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1B670" w14:textId="77777777" w:rsidR="00F119EB" w:rsidRDefault="00F119EB" w:rsidP="00F119EB">
      <w:pPr>
        <w:jc w:val="center"/>
        <w:outlineLvl w:val="0"/>
        <w:rPr>
          <w:b/>
          <w:caps/>
          <w:spacing w:val="3"/>
          <w:sz w:val="24"/>
          <w:szCs w:val="24"/>
          <w:u w:color="444444"/>
          <w:lang w:eastAsia="en-GB"/>
          <w14:textOutline w14:w="12700" w14:cap="flat" w14:cmpd="sng" w14:algn="ctr">
            <w14:noFill/>
            <w14:prstDash w14:val="solid"/>
            <w14:miter w14:lim="400000"/>
          </w14:textOutline>
        </w:rPr>
      </w:pPr>
    </w:p>
    <w:p w14:paraId="6270125D" w14:textId="77777777" w:rsidR="00F119EB"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p>
    <w:p w14:paraId="04C448C5" w14:textId="0B0F3BA6" w:rsidR="008C7764"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r w:rsidRPr="00C8646F">
        <w:rPr>
          <w:b/>
          <w:caps/>
          <w:spacing w:val="3"/>
          <w:sz w:val="24"/>
          <w:szCs w:val="24"/>
          <w:lang w:eastAsia="en-GB"/>
          <w14:textOutline w14:w="12700" w14:cap="flat" w14:cmpd="sng" w14:algn="ctr">
            <w14:noFill/>
            <w14:prstDash w14:val="solid"/>
            <w14:miter w14:lim="400000"/>
          </w14:textOutline>
        </w:rPr>
        <w:t>kvalifikacijos ir kiti reikalavimai</w:t>
      </w:r>
    </w:p>
    <w:p w14:paraId="66426D29" w14:textId="77777777" w:rsidR="00F119EB" w:rsidRPr="00F119EB"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p>
    <w:p w14:paraId="0ED91950" w14:textId="0CBCABA6" w:rsidR="00A377CF" w:rsidRDefault="00A377CF" w:rsidP="00A377CF">
      <w:pPr>
        <w:pStyle w:val="Heading"/>
        <w:spacing w:before="120"/>
        <w:jc w:val="center"/>
        <w:rPr>
          <w:rFonts w:cs="Times New Roman"/>
          <w:color w:val="auto"/>
          <w:lang w:val="lt-LT"/>
        </w:rPr>
      </w:pPr>
      <w:r w:rsidRPr="008C7764">
        <w:rPr>
          <w:rFonts w:cs="Times New Roman"/>
          <w:color w:val="auto"/>
          <w:u w:val="single"/>
          <w:lang w:val="lt-LT"/>
        </w:rPr>
        <w:t>4 PRIEDAS</w:t>
      </w:r>
      <w:r w:rsidRPr="00A377CF">
        <w:rPr>
          <w:rFonts w:cs="Times New Roman"/>
          <w:color w:val="auto"/>
          <w:lang w:val="lt-LT"/>
        </w:rPr>
        <w:t xml:space="preserve"> „</w:t>
      </w:r>
      <w:r w:rsidR="004334D9">
        <w:rPr>
          <w:rFonts w:cs="Times New Roman"/>
          <w:color w:val="auto"/>
          <w:lang w:val="lt-LT"/>
        </w:rPr>
        <w:t xml:space="preserve">TIEKĖJŲ </w:t>
      </w:r>
      <w:r w:rsidRPr="00A377CF">
        <w:rPr>
          <w:rFonts w:cs="Times New Roman"/>
          <w:color w:val="auto"/>
          <w:lang w:val="lt-LT"/>
        </w:rPr>
        <w:t>PAŠALINIMO PAGRINDAI“</w:t>
      </w:r>
    </w:p>
    <w:p w14:paraId="7066E180" w14:textId="77777777" w:rsidR="000B6B74" w:rsidRDefault="000B6B74" w:rsidP="000B6B74">
      <w:pPr>
        <w:pStyle w:val="Body2"/>
        <w:rPr>
          <w:rFonts w:cs="Times New Roman"/>
          <w:color w:val="auto"/>
          <w:lang w:val="lt-LT"/>
        </w:rPr>
      </w:pPr>
    </w:p>
    <w:p w14:paraId="50C107DD" w14:textId="77777777" w:rsidR="000B6B74" w:rsidRDefault="000B6B74" w:rsidP="000B6B74">
      <w:pPr>
        <w:pStyle w:val="Body2"/>
        <w:rPr>
          <w:rFonts w:cs="Times New Roman"/>
          <w:color w:val="auto"/>
          <w:lang w:val="lt-LT"/>
        </w:rPr>
      </w:pPr>
    </w:p>
    <w:p w14:paraId="54A4249A" w14:textId="35E5ECFA" w:rsidR="00A377CF" w:rsidRPr="000B6B74" w:rsidRDefault="000B6B74" w:rsidP="000B6B74">
      <w:pPr>
        <w:pStyle w:val="Body2"/>
        <w:rPr>
          <w:rFonts w:cs="Times New Roman"/>
          <w:color w:val="auto"/>
          <w:lang w:val="lt-LT"/>
        </w:rPr>
      </w:pPr>
      <w:r>
        <w:rPr>
          <w:rFonts w:cs="Times New Roman"/>
          <w:color w:val="auto"/>
          <w:lang w:val="lt-LT"/>
        </w:rPr>
        <w:t>1 lentelė. Tiekėjų pašalinimo pagrindai</w:t>
      </w:r>
    </w:p>
    <w:tbl>
      <w:tblPr>
        <w:tblStyle w:val="TableGrid"/>
        <w:tblW w:w="5000" w:type="pct"/>
        <w:tblLook w:val="04A0" w:firstRow="1" w:lastRow="0" w:firstColumn="1" w:lastColumn="0" w:noHBand="0" w:noVBand="1"/>
      </w:tblPr>
      <w:tblGrid>
        <w:gridCol w:w="574"/>
        <w:gridCol w:w="5801"/>
        <w:gridCol w:w="6377"/>
        <w:gridCol w:w="2660"/>
      </w:tblGrid>
      <w:tr w:rsidR="00990AB0" w:rsidRPr="00153B7F" w14:paraId="3DEA0470" w14:textId="77777777" w:rsidTr="00405CF5">
        <w:trPr>
          <w:tblHeader/>
        </w:trPr>
        <w:tc>
          <w:tcPr>
            <w:tcW w:w="186" w:type="pct"/>
            <w:shd w:val="clear" w:color="auto" w:fill="F2F2F2" w:themeFill="background1" w:themeFillShade="F2"/>
            <w:vAlign w:val="center"/>
          </w:tcPr>
          <w:p w14:paraId="7631DC24" w14:textId="77777777" w:rsidR="00990AB0" w:rsidRPr="00153B7F" w:rsidRDefault="00990AB0" w:rsidP="00A12B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pPr>
            <w:r w:rsidRPr="00153B7F">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Eil. Nr.</w:t>
            </w:r>
          </w:p>
        </w:tc>
        <w:tc>
          <w:tcPr>
            <w:tcW w:w="1882" w:type="pct"/>
            <w:shd w:val="clear" w:color="auto" w:fill="F2F2F2" w:themeFill="background1" w:themeFillShade="F2"/>
            <w:vAlign w:val="center"/>
          </w:tcPr>
          <w:p w14:paraId="71D73A93" w14:textId="77777777" w:rsidR="00990AB0" w:rsidRPr="00153B7F" w:rsidRDefault="00990AB0" w:rsidP="00A12B48">
            <w:pPr>
              <w:jc w:val="center"/>
              <w:rPr>
                <w:b/>
                <w:bCs/>
              </w:rPr>
            </w:pPr>
            <w:r w:rsidRPr="00153B7F">
              <w:rPr>
                <w:b/>
                <w:bCs/>
              </w:rPr>
              <w:t>Reikalavimas</w:t>
            </w:r>
          </w:p>
        </w:tc>
        <w:tc>
          <w:tcPr>
            <w:tcW w:w="2069" w:type="pct"/>
            <w:shd w:val="clear" w:color="auto" w:fill="F2F2F2" w:themeFill="background1" w:themeFillShade="F2"/>
            <w:vAlign w:val="center"/>
          </w:tcPr>
          <w:p w14:paraId="68EF1003" w14:textId="77777777" w:rsidR="00990AB0" w:rsidRPr="00153B7F" w:rsidRDefault="00990AB0" w:rsidP="00A12B48">
            <w:pPr>
              <w:jc w:val="center"/>
              <w:rPr>
                <w:b/>
                <w:bCs/>
              </w:rPr>
            </w:pPr>
            <w:r w:rsidRPr="00153B7F">
              <w:rPr>
                <w:b/>
              </w:rPr>
              <w:t>Atitiktį pagrindžiantys dokumentai</w:t>
            </w:r>
          </w:p>
        </w:tc>
        <w:tc>
          <w:tcPr>
            <w:tcW w:w="863" w:type="pct"/>
            <w:shd w:val="clear" w:color="auto" w:fill="F2F2F2" w:themeFill="background1" w:themeFillShade="F2"/>
          </w:tcPr>
          <w:p w14:paraId="3646319C" w14:textId="77777777" w:rsidR="00990AB0" w:rsidRPr="00153B7F" w:rsidRDefault="00990AB0" w:rsidP="00A12B48">
            <w:pPr>
              <w:jc w:val="center"/>
              <w:rPr>
                <w:b/>
                <w:bCs/>
              </w:rPr>
            </w:pPr>
            <w:r w:rsidRPr="00153B7F">
              <w:rPr>
                <w:b/>
                <w:bCs/>
              </w:rPr>
              <w:t>Subjektas, kuris turi atitikti reikalavimą</w:t>
            </w:r>
          </w:p>
        </w:tc>
      </w:tr>
      <w:tr w:rsidR="00990AB0" w:rsidRPr="00153B7F" w14:paraId="51B68BF5" w14:textId="77777777" w:rsidTr="00405CF5">
        <w:trPr>
          <w:trHeight w:val="5297"/>
        </w:trPr>
        <w:tc>
          <w:tcPr>
            <w:tcW w:w="186" w:type="pct"/>
          </w:tcPr>
          <w:p w14:paraId="55B92390" w14:textId="77777777" w:rsidR="00990AB0" w:rsidRPr="00153B7F" w:rsidRDefault="00990AB0" w:rsidP="00A12B48">
            <w:r w:rsidRPr="00153B7F">
              <w:t>1.</w:t>
            </w:r>
          </w:p>
        </w:tc>
        <w:tc>
          <w:tcPr>
            <w:tcW w:w="1882" w:type="pct"/>
          </w:tcPr>
          <w:p w14:paraId="3A963436" w14:textId="77777777" w:rsidR="00990AB0" w:rsidRPr="00153B7F" w:rsidRDefault="00990AB0" w:rsidP="00A12B48">
            <w:pPr>
              <w:pStyle w:val="NoSpacing"/>
              <w:jc w:val="both"/>
              <w:rPr>
                <w:rFonts w:ascii="Times New Roman" w:eastAsia="Yu Mincho" w:hAnsi="Times New Roman" w:cs="Times New Roman"/>
                <w:i/>
                <w:iCs/>
                <w:sz w:val="22"/>
                <w:szCs w:val="22"/>
                <w:lang w:eastAsia="en-US"/>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lang w:eastAsia="en-US"/>
              </w:rPr>
              <w:t>VPĮ 46 straipsnio 1 dalis (</w:t>
            </w:r>
            <w:r w:rsidRPr="00153B7F">
              <w:rPr>
                <w:rFonts w:ascii="Times New Roman" w:eastAsia="Yu Mincho" w:hAnsi="Times New Roman" w:cs="Times New Roman"/>
                <w:sz w:val="22"/>
                <w:szCs w:val="22"/>
                <w:lang w:eastAsia="en-US"/>
              </w:rPr>
              <w:t xml:space="preserve">EBVPD III dalies A1-A6 punktai ir D1 punktas)): </w:t>
            </w:r>
          </w:p>
          <w:p w14:paraId="2F5DE0D9" w14:textId="77777777" w:rsidR="00990AB0" w:rsidRPr="00153B7F" w:rsidRDefault="00990AB0" w:rsidP="00A12B48">
            <w:pPr>
              <w:pStyle w:val="NoSpacing"/>
              <w:jc w:val="both"/>
              <w:rPr>
                <w:rFonts w:ascii="Times New Roman" w:hAnsi="Times New Roman" w:cs="Times New Roman"/>
                <w:sz w:val="22"/>
                <w:szCs w:val="22"/>
                <w:lang w:eastAsia="en-US"/>
              </w:rPr>
            </w:pPr>
          </w:p>
          <w:p w14:paraId="3F87A78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sz w:val="22"/>
                <w:szCs w:val="22"/>
                <w:lang w:eastAsia="en-US"/>
              </w:rPr>
              <w:t>Tiekėjas arba jo atsakingas asmuo, nurodytas VPĮ 46 straipsnio 2 dalies 2 punkte, nuteistas už šią nusikalstamą veiką:</w:t>
            </w:r>
          </w:p>
          <w:p w14:paraId="5232661E"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dalyvavimą nusikalstamame susivienijime, jo organizavimą ar vadovavimą jam;</w:t>
            </w:r>
          </w:p>
          <w:p w14:paraId="72846DB4"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kyšininkavimą, prekybą poveikiu, papirkimą;</w:t>
            </w:r>
          </w:p>
          <w:p w14:paraId="5D71864E"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73A382C"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4) nusikalstamą bankrotą;</w:t>
            </w:r>
          </w:p>
          <w:p w14:paraId="3F89E80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5) teroristinį ir su teroristine veikla susijusį nusikaltimą;</w:t>
            </w:r>
          </w:p>
          <w:p w14:paraId="2896E13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6) nusikalstamu būdu gauto turto legalizavimą;</w:t>
            </w:r>
          </w:p>
          <w:p w14:paraId="3F4A7C7B"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7) prekybą žmonėmis, vaiko pirkimą arba pardavimą;</w:t>
            </w:r>
          </w:p>
          <w:p w14:paraId="27964670"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B1902AA"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198814A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148CAC1A"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B310B9"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7957AA6"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C8F0C71" w14:textId="77777777" w:rsidR="00990AB0" w:rsidRPr="00153B7F" w:rsidRDefault="00990AB0" w:rsidP="00A12B48">
            <w:pPr>
              <w:pStyle w:val="NoSpacing"/>
              <w:jc w:val="both"/>
              <w:rPr>
                <w:rFonts w:ascii="Times New Roman" w:hAnsi="Times New Roman" w:cs="Times New Roman"/>
                <w:bCs/>
                <w:sz w:val="22"/>
                <w:szCs w:val="22"/>
                <w:lang w:eastAsia="en-US"/>
              </w:rPr>
            </w:pPr>
          </w:p>
          <w:p w14:paraId="16DD3899" w14:textId="77777777" w:rsidR="00990AB0" w:rsidRPr="00153B7F" w:rsidRDefault="00990AB0" w:rsidP="00A12B48">
            <w:pPr>
              <w:pStyle w:val="NoSpacing"/>
              <w:jc w:val="both"/>
              <w:rPr>
                <w:rFonts w:ascii="Times New Roman" w:hAnsi="Times New Roman" w:cs="Times New Roman"/>
                <w:i/>
                <w:iCs/>
                <w:sz w:val="22"/>
                <w:szCs w:val="22"/>
                <w:lang w:eastAsia="en-US"/>
              </w:rPr>
            </w:pPr>
            <w:r w:rsidRPr="00153B7F">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2069" w:type="pct"/>
          </w:tcPr>
          <w:p w14:paraId="3FD10EA3"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lastRenderedPageBreak/>
              <w:t>1. Iš Lietuvoje įsteigtų subjektų reikalaujama:</w:t>
            </w:r>
          </w:p>
          <w:p w14:paraId="522B60E0"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išrašo iš teismo sprendimo arba</w:t>
            </w:r>
          </w:p>
          <w:p w14:paraId="65304D29"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Informatikos ir ryšių departamento prie Vidaus reikalų ministerijos pažymos, arba</w:t>
            </w:r>
          </w:p>
          <w:p w14:paraId="090D0B4B"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476F737" w14:textId="77777777" w:rsidR="00990AB0" w:rsidRPr="00153B7F" w:rsidRDefault="00990AB0" w:rsidP="00A12B48">
            <w:pPr>
              <w:pStyle w:val="NoSpacing"/>
              <w:jc w:val="both"/>
              <w:rPr>
                <w:rFonts w:ascii="Times New Roman" w:hAnsi="Times New Roman" w:cs="Times New Roman"/>
                <w:sz w:val="22"/>
                <w:szCs w:val="22"/>
                <w:lang w:eastAsia="en-US"/>
              </w:rPr>
            </w:pPr>
          </w:p>
          <w:p w14:paraId="72F6D0F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01BAB733"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institucijos dokumento.</w:t>
            </w:r>
          </w:p>
          <w:p w14:paraId="7312C690" w14:textId="77777777" w:rsidR="00990AB0" w:rsidRPr="00153B7F" w:rsidRDefault="00990AB0" w:rsidP="00A12B48">
            <w:pPr>
              <w:pStyle w:val="NoSpacing"/>
              <w:jc w:val="both"/>
              <w:rPr>
                <w:rFonts w:ascii="Times New Roman" w:hAnsi="Times New Roman" w:cs="Times New Roman"/>
                <w:b/>
                <w:bCs/>
                <w:sz w:val="22"/>
                <w:szCs w:val="22"/>
              </w:rPr>
            </w:pPr>
          </w:p>
          <w:p w14:paraId="32587482"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7A62E4" w14:textId="77777777" w:rsidR="00990AB0" w:rsidRPr="00153B7F" w:rsidRDefault="00990AB0" w:rsidP="00990AB0">
            <w:pPr>
              <w:pStyle w:val="FootnoteText"/>
              <w:numPr>
                <w:ilvl w:val="0"/>
                <w:numId w:val="12"/>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20307921" w14:textId="77777777" w:rsidR="00990AB0" w:rsidRPr="00153B7F" w:rsidRDefault="00990AB0" w:rsidP="00990AB0">
            <w:pPr>
              <w:pStyle w:val="FootnoteText"/>
              <w:numPr>
                <w:ilvl w:val="0"/>
                <w:numId w:val="12"/>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A3B895" w14:textId="77777777" w:rsidR="00990AB0" w:rsidRPr="00153B7F" w:rsidRDefault="00990AB0" w:rsidP="00A12B48">
            <w:pPr>
              <w:pStyle w:val="NoSpacing"/>
              <w:jc w:val="both"/>
              <w:rPr>
                <w:rFonts w:ascii="Times New Roman" w:hAnsi="Times New Roman" w:cs="Times New Roman"/>
                <w:sz w:val="22"/>
                <w:szCs w:val="22"/>
              </w:rPr>
            </w:pPr>
          </w:p>
          <w:p w14:paraId="69ED24E9" w14:textId="77777777" w:rsidR="00990AB0" w:rsidRPr="00153B7F" w:rsidRDefault="00990AB0" w:rsidP="00A12B48">
            <w:pPr>
              <w:pStyle w:val="NoSpacing"/>
              <w:jc w:val="both"/>
              <w:rPr>
                <w:rFonts w:ascii="Times New Roman" w:hAnsi="Times New Roman" w:cs="Times New Roman"/>
                <w:color w:val="7030A0"/>
                <w:sz w:val="22"/>
                <w:szCs w:val="22"/>
              </w:rPr>
            </w:pPr>
            <w:r w:rsidRPr="00153B7F">
              <w:rPr>
                <w:rFonts w:ascii="Times New Roman" w:hAnsi="Times New Roman" w:cs="Times New Roman"/>
                <w:sz w:val="22"/>
                <w:szCs w:val="22"/>
              </w:rPr>
              <w:t xml:space="preserve">Nurodyti dokumentai turi būti išduoti ne anksčiau kaip 180 dienų iki </w:t>
            </w:r>
            <w:r w:rsidRPr="00153B7F">
              <w:rPr>
                <w:rFonts w:ascii="Times New Roman" w:eastAsia="Times New Roman" w:hAnsi="Times New Roman" w:cs="Times New Roman"/>
                <w:sz w:val="22"/>
                <w:szCs w:val="22"/>
              </w:rPr>
              <w:t xml:space="preserve">tos dienos, kai galimas laimėtojas perkančiosios organizacijos </w:t>
            </w:r>
            <w:r w:rsidRPr="00153B7F">
              <w:rPr>
                <w:rFonts w:ascii="Times New Roman" w:eastAsia="Times New Roman" w:hAnsi="Times New Roman" w:cs="Times New Roman"/>
                <w:sz w:val="22"/>
                <w:szCs w:val="22"/>
              </w:rPr>
              <w:lastRenderedPageBreak/>
              <w:t>prašymu turės pateikti pašalinimo pagrindų nebuvimą patvirtinančius dokumentus</w:t>
            </w:r>
            <w:r w:rsidRPr="00153B7F">
              <w:rPr>
                <w:rFonts w:ascii="Times New Roman" w:hAnsi="Times New Roman" w:cs="Times New Roman"/>
                <w:sz w:val="22"/>
                <w:szCs w:val="22"/>
              </w:rPr>
              <w:t xml:space="preserve">. </w:t>
            </w:r>
          </w:p>
          <w:p w14:paraId="49ADF75B" w14:textId="77777777" w:rsidR="00990AB0" w:rsidRPr="00153B7F" w:rsidRDefault="00990AB0" w:rsidP="00A12B48">
            <w:pPr>
              <w:pStyle w:val="NoSpacing"/>
              <w:jc w:val="both"/>
              <w:rPr>
                <w:rFonts w:ascii="Times New Roman" w:hAnsi="Times New Roman" w:cs="Times New Roman"/>
                <w:b/>
                <w:bCs/>
                <w:sz w:val="22"/>
                <w:szCs w:val="22"/>
              </w:rPr>
            </w:pPr>
          </w:p>
          <w:p w14:paraId="71FD7D2F" w14:textId="2928A634" w:rsidR="00990AB0" w:rsidRPr="00A377CF" w:rsidRDefault="00990AB0" w:rsidP="00A377CF">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63" w:type="pct"/>
          </w:tcPr>
          <w:p w14:paraId="24B86990" w14:textId="77777777" w:rsidR="00990AB0" w:rsidRPr="00153B7F" w:rsidRDefault="00990AB0" w:rsidP="00A12B48">
            <w:r w:rsidRPr="00153B7F">
              <w:rPr>
                <w:rFonts w:eastAsia="Yu Mincho"/>
              </w:rPr>
              <w:lastRenderedPageBreak/>
              <w:t>Tiekėjas, kiekvienas tiekėjų grupės narys ir kiekvienas kitas ūkio subjektas, kurio pajėgumais remiasi tiekėjas.</w:t>
            </w:r>
          </w:p>
        </w:tc>
      </w:tr>
      <w:tr w:rsidR="00990AB0" w:rsidRPr="00153B7F" w14:paraId="5DB4E82C" w14:textId="77777777" w:rsidTr="00405CF5">
        <w:trPr>
          <w:trHeight w:val="1687"/>
        </w:trPr>
        <w:tc>
          <w:tcPr>
            <w:tcW w:w="186" w:type="pct"/>
          </w:tcPr>
          <w:p w14:paraId="63241D41" w14:textId="77777777" w:rsidR="00990AB0" w:rsidRPr="00B2777B" w:rsidRDefault="00990AB0" w:rsidP="00A12B48">
            <w:r w:rsidRPr="00B2777B">
              <w:t>2.</w:t>
            </w:r>
          </w:p>
        </w:tc>
        <w:tc>
          <w:tcPr>
            <w:tcW w:w="1882" w:type="pct"/>
          </w:tcPr>
          <w:p w14:paraId="7B832BFD" w14:textId="77777777" w:rsidR="00990AB0" w:rsidRPr="00B2777B" w:rsidRDefault="00990AB0" w:rsidP="00A12B48">
            <w:pPr>
              <w:pStyle w:val="NoSpacing"/>
              <w:jc w:val="both"/>
              <w:rPr>
                <w:rFonts w:ascii="Times New Roman" w:eastAsia="Yu Mincho" w:hAnsi="Times New Roman" w:cs="Times New Roman"/>
                <w:sz w:val="22"/>
                <w:szCs w:val="22"/>
                <w:lang w:eastAsia="en-US"/>
              </w:rPr>
            </w:pPr>
            <w:r w:rsidRPr="00B2777B">
              <w:rPr>
                <w:rFonts w:ascii="Times New Roman" w:eastAsia="Yu Mincho" w:hAnsi="Times New Roman" w:cs="Times New Roman"/>
                <w:sz w:val="22"/>
                <w:szCs w:val="22"/>
                <w:lang w:eastAsia="en-US"/>
              </w:rPr>
              <w:t>Tiekėjas šalinamas iš pirkimo procedūrų, jei (</w:t>
            </w:r>
            <w:r w:rsidRPr="00B2777B">
              <w:rPr>
                <w:rFonts w:ascii="Times New Roman" w:eastAsia="Yu Mincho" w:hAnsi="Times New Roman" w:cs="Times New Roman"/>
                <w:b/>
                <w:bCs/>
                <w:sz w:val="22"/>
                <w:szCs w:val="22"/>
                <w:lang w:eastAsia="en-US"/>
              </w:rPr>
              <w:t>VPĮ 46 straipsnio 2</w:t>
            </w:r>
            <w:r w:rsidRPr="00B2777B">
              <w:rPr>
                <w:rFonts w:ascii="Times New Roman" w:eastAsia="Yu Mincho" w:hAnsi="Times New Roman" w:cs="Times New Roman"/>
                <w:b/>
                <w:bCs/>
                <w:sz w:val="22"/>
                <w:szCs w:val="22"/>
                <w:vertAlign w:val="superscript"/>
                <w:lang w:eastAsia="en-US"/>
              </w:rPr>
              <w:t>1</w:t>
            </w:r>
            <w:r w:rsidRPr="00B2777B">
              <w:rPr>
                <w:rFonts w:ascii="Times New Roman" w:eastAsia="Yu Mincho" w:hAnsi="Times New Roman" w:cs="Times New Roman"/>
                <w:b/>
                <w:bCs/>
                <w:sz w:val="22"/>
                <w:szCs w:val="22"/>
                <w:lang w:eastAsia="en-US"/>
              </w:rPr>
              <w:t xml:space="preserve"> dalis</w:t>
            </w:r>
            <w:r w:rsidRPr="00B2777B">
              <w:rPr>
                <w:rFonts w:ascii="Times New Roman" w:eastAsia="Yu Mincho" w:hAnsi="Times New Roman" w:cs="Times New Roman"/>
                <w:sz w:val="22"/>
                <w:szCs w:val="22"/>
                <w:lang w:eastAsia="en-US"/>
              </w:rPr>
              <w:t xml:space="preserve"> (EBVPD III dalies D2 punktas)):</w:t>
            </w:r>
          </w:p>
          <w:p w14:paraId="723B7FE5" w14:textId="77777777" w:rsidR="00990AB0" w:rsidRPr="00B2777B" w:rsidRDefault="00990AB0" w:rsidP="00A12B48">
            <w:pPr>
              <w:pStyle w:val="NoSpacing"/>
              <w:jc w:val="both"/>
              <w:rPr>
                <w:rFonts w:ascii="Times New Roman" w:eastAsia="Yu Mincho" w:hAnsi="Times New Roman" w:cs="Times New Roman"/>
                <w:sz w:val="22"/>
                <w:szCs w:val="22"/>
                <w:lang w:eastAsia="en-US"/>
              </w:rPr>
            </w:pPr>
            <w:r w:rsidRPr="00B2777B">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2069" w:type="pct"/>
          </w:tcPr>
          <w:p w14:paraId="6FA65F1D" w14:textId="77777777" w:rsidR="00990AB0" w:rsidRPr="00B2777B" w:rsidRDefault="00990AB0" w:rsidP="00A12B48">
            <w:pPr>
              <w:pStyle w:val="NoSpacing"/>
              <w:jc w:val="both"/>
              <w:rPr>
                <w:rFonts w:ascii="Times New Roman" w:hAnsi="Times New Roman" w:cs="Times New Roman"/>
                <w:sz w:val="22"/>
                <w:szCs w:val="22"/>
                <w:lang w:eastAsia="en-US"/>
              </w:rPr>
            </w:pPr>
            <w:r w:rsidRPr="00B2777B">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5C9BBD2A" w14:textId="77777777" w:rsidR="00990AB0" w:rsidRPr="00B2777B" w:rsidRDefault="00990AB0" w:rsidP="00A12B48">
            <w:pPr>
              <w:rPr>
                <w:rFonts w:eastAsia="Yu Mincho"/>
              </w:rPr>
            </w:pPr>
            <w:r w:rsidRPr="00B2777B">
              <w:rPr>
                <w:rFonts w:eastAsia="Yu Mincho"/>
              </w:rPr>
              <w:t>Tiekėjas, kiekvienas tiekėjų grupės narys ir kiekvienas kitas ūkio subjektas, kurio pajėgumais remiasi tiekėjas.</w:t>
            </w:r>
          </w:p>
        </w:tc>
      </w:tr>
      <w:tr w:rsidR="00990AB0" w:rsidRPr="00153B7F" w14:paraId="05DAC332" w14:textId="77777777" w:rsidTr="00405CF5">
        <w:tc>
          <w:tcPr>
            <w:tcW w:w="186" w:type="pct"/>
          </w:tcPr>
          <w:p w14:paraId="003BB9C1" w14:textId="77777777" w:rsidR="00990AB0" w:rsidRPr="00153B7F" w:rsidRDefault="00990AB0" w:rsidP="00A12B48">
            <w:r w:rsidRPr="00153B7F">
              <w:t>3.</w:t>
            </w:r>
          </w:p>
        </w:tc>
        <w:tc>
          <w:tcPr>
            <w:tcW w:w="1882" w:type="pct"/>
          </w:tcPr>
          <w:p w14:paraId="0E51C575"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VPĮ 46 straipsnio 3 dalis (</w:t>
            </w:r>
            <w:r w:rsidRPr="00153B7F">
              <w:rPr>
                <w:rFonts w:ascii="Times New Roman" w:eastAsia="Arial" w:hAnsi="Times New Roman" w:cs="Times New Roman"/>
                <w:sz w:val="22"/>
                <w:szCs w:val="22"/>
              </w:rPr>
              <w:t>EBVPD III dalies B1 ir B2 punktai)):</w:t>
            </w:r>
          </w:p>
          <w:p w14:paraId="7210D0A6" w14:textId="77777777" w:rsidR="00990AB0" w:rsidRPr="00153B7F" w:rsidRDefault="00990AB0" w:rsidP="00A12B48">
            <w:pPr>
              <w:pStyle w:val="NoSpacing"/>
              <w:jc w:val="both"/>
              <w:rPr>
                <w:rFonts w:ascii="Times New Roman" w:hAnsi="Times New Roman" w:cs="Times New Roman"/>
                <w:sz w:val="22"/>
                <w:szCs w:val="22"/>
                <w:lang w:eastAsia="en-US"/>
              </w:rPr>
            </w:pPr>
          </w:p>
          <w:p w14:paraId="0A2172E4"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Pr="00153B7F">
              <w:rPr>
                <w:rFonts w:ascii="Times New Roman" w:hAnsi="Times New Roman" w:cs="Times New Roman"/>
                <w:sz w:val="22"/>
                <w:szCs w:val="22"/>
                <w:lang w:eastAsia="en-US"/>
              </w:rPr>
              <w:lastRenderedPageBreak/>
              <w:t xml:space="preserve">perkančioji organizacija, reikalavimus, kaip tai apibrėžta VPĮ 46 straipsnio 2 dalies 1 ir 3 punktuose, arba perkančioji organizacija turi kitų įrodymų apie šių įsipareigojimų nevykdymą. </w:t>
            </w:r>
          </w:p>
          <w:p w14:paraId="404140D0"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226036F1"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Laikoma, kad tiekėjas nuteistas už aukščiau nurodytą nusikalstamą veiką, kai dėl:</w:t>
            </w:r>
          </w:p>
          <w:p w14:paraId="60288B0C"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E6B40DA"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A3977A"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75F70A92"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Tačiau ši nuostata netaikoma, jeigu:</w:t>
            </w:r>
          </w:p>
          <w:p w14:paraId="215D686B"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77BA192"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įsiskolinimo suma neviršija 50 Eur (penkiasdešimt eurų);</w:t>
            </w:r>
          </w:p>
          <w:p w14:paraId="7CF22990"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1317D1C" w14:textId="77777777" w:rsidR="00990AB0" w:rsidRPr="00153B7F" w:rsidRDefault="00990AB0" w:rsidP="00A12B48"/>
        </w:tc>
        <w:tc>
          <w:tcPr>
            <w:tcW w:w="2069" w:type="pct"/>
          </w:tcPr>
          <w:p w14:paraId="1299887F"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sz w:val="22"/>
                <w:szCs w:val="22"/>
              </w:rPr>
              <w:lastRenderedPageBreak/>
              <w:t>1) Dėl įsipareigojimų, susijusių su mokesčių mokėjimu (išskyrus socialinio draudimo įmokas), įvykdymo i</w:t>
            </w:r>
            <w:r w:rsidRPr="00153B7F">
              <w:rPr>
                <w:rFonts w:ascii="Times New Roman" w:hAnsi="Times New Roman" w:cs="Times New Roman"/>
                <w:sz w:val="22"/>
                <w:szCs w:val="22"/>
                <w:lang w:eastAsia="en-US"/>
              </w:rPr>
              <w:t xml:space="preserve">š Lietuvoje įsteigtų subjektų </w:t>
            </w:r>
            <w:r w:rsidRPr="00153B7F">
              <w:rPr>
                <w:rFonts w:ascii="Times New Roman" w:hAnsi="Times New Roman" w:cs="Times New Roman"/>
                <w:sz w:val="22"/>
                <w:szCs w:val="22"/>
              </w:rPr>
              <w:t>prašoma:</w:t>
            </w:r>
          </w:p>
          <w:p w14:paraId="27162437" w14:textId="77777777" w:rsidR="00990AB0" w:rsidRPr="00153B7F" w:rsidRDefault="00990AB0" w:rsidP="00A12B48">
            <w:pPr>
              <w:pStyle w:val="NoSpacing"/>
              <w:jc w:val="both"/>
              <w:rPr>
                <w:rFonts w:ascii="Times New Roman" w:hAnsi="Times New Roman" w:cs="Times New Roman"/>
                <w:b/>
                <w:bCs/>
                <w:sz w:val="22"/>
                <w:szCs w:val="22"/>
              </w:rPr>
            </w:pPr>
          </w:p>
          <w:p w14:paraId="17780EAD" w14:textId="77777777" w:rsidR="00990AB0" w:rsidRPr="00153B7F" w:rsidRDefault="00990AB0" w:rsidP="00990AB0">
            <w:pPr>
              <w:pStyle w:val="NoSpacing"/>
              <w:numPr>
                <w:ilvl w:val="0"/>
                <w:numId w:val="11"/>
              </w:numPr>
              <w:ind w:left="314"/>
              <w:jc w:val="both"/>
              <w:rPr>
                <w:rFonts w:ascii="Times New Roman" w:hAnsi="Times New Roman" w:cs="Times New Roman"/>
                <w:sz w:val="22"/>
                <w:szCs w:val="22"/>
              </w:rPr>
            </w:pPr>
            <w:r w:rsidRPr="00153B7F">
              <w:rPr>
                <w:rFonts w:ascii="Times New Roman" w:hAnsi="Times New Roman" w:cs="Times New Roman"/>
                <w:sz w:val="22"/>
                <w:szCs w:val="22"/>
              </w:rPr>
              <w:lastRenderedPageBreak/>
              <w:t>išrašo iš teismo sprendimo (jei toks yra) arba Valstybinės mokesčių inspekcijos prie Lietuvos Respublikos finansų ministerijos išduoto dokumento,</w:t>
            </w:r>
          </w:p>
          <w:p w14:paraId="73D7BB44" w14:textId="77777777" w:rsidR="00990AB0" w:rsidRPr="00153B7F" w:rsidRDefault="00990AB0" w:rsidP="00990AB0">
            <w:pPr>
              <w:pStyle w:val="NoSpacing"/>
              <w:numPr>
                <w:ilvl w:val="0"/>
                <w:numId w:val="11"/>
              </w:numPr>
              <w:ind w:left="314"/>
              <w:jc w:val="both"/>
              <w:rPr>
                <w:rFonts w:ascii="Times New Roman" w:hAnsi="Times New Roman" w:cs="Times New Roman"/>
                <w:sz w:val="22"/>
                <w:szCs w:val="22"/>
              </w:rPr>
            </w:pPr>
            <w:r w:rsidRPr="00153B7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638174A" w14:textId="77777777" w:rsidR="00990AB0" w:rsidRPr="00153B7F" w:rsidRDefault="00990AB0" w:rsidP="00A12B48">
            <w:pPr>
              <w:pStyle w:val="NoSpacing"/>
              <w:jc w:val="both"/>
              <w:rPr>
                <w:rFonts w:ascii="Times New Roman" w:hAnsi="Times New Roman" w:cs="Times New Roman"/>
                <w:sz w:val="22"/>
                <w:szCs w:val="22"/>
              </w:rPr>
            </w:pPr>
          </w:p>
          <w:p w14:paraId="20E247D4"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23EA509B"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institucijos dokumento.</w:t>
            </w:r>
          </w:p>
          <w:p w14:paraId="6F2313D0" w14:textId="77777777" w:rsidR="00990AB0" w:rsidRPr="00153B7F" w:rsidRDefault="00990AB0" w:rsidP="00A12B48">
            <w:pPr>
              <w:pStyle w:val="NoSpacing"/>
              <w:jc w:val="both"/>
              <w:rPr>
                <w:rFonts w:ascii="Times New Roman" w:eastAsia="Yu Mincho" w:hAnsi="Times New Roman" w:cs="Times New Roman"/>
                <w:sz w:val="22"/>
                <w:szCs w:val="22"/>
              </w:rPr>
            </w:pPr>
          </w:p>
          <w:p w14:paraId="2FBBF3AC"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7FD08B" w14:textId="77777777" w:rsidR="00990AB0" w:rsidRPr="00153B7F" w:rsidRDefault="00990AB0" w:rsidP="00990AB0">
            <w:pPr>
              <w:pStyle w:val="FootnoteText"/>
              <w:numPr>
                <w:ilvl w:val="0"/>
                <w:numId w:val="1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3A705424" w14:textId="77777777" w:rsidR="00990AB0" w:rsidRPr="00153B7F" w:rsidRDefault="00990AB0" w:rsidP="00990AB0">
            <w:pPr>
              <w:pStyle w:val="FootnoteText"/>
              <w:numPr>
                <w:ilvl w:val="0"/>
                <w:numId w:val="1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58B549" w14:textId="77777777" w:rsidR="00990AB0" w:rsidRPr="00153B7F" w:rsidRDefault="00990AB0" w:rsidP="00A12B48">
            <w:pPr>
              <w:pStyle w:val="NoSpacing"/>
              <w:jc w:val="both"/>
              <w:rPr>
                <w:rFonts w:ascii="Times New Roman" w:hAnsi="Times New Roman" w:cs="Times New Roman"/>
                <w:sz w:val="22"/>
                <w:szCs w:val="22"/>
              </w:rPr>
            </w:pPr>
          </w:p>
          <w:p w14:paraId="202F5A95" w14:textId="77777777" w:rsidR="00990AB0" w:rsidRPr="00153B7F" w:rsidRDefault="00990AB0" w:rsidP="00A12B48">
            <w:pPr>
              <w:pStyle w:val="NoSpacing"/>
              <w:jc w:val="both"/>
              <w:rPr>
                <w:rFonts w:ascii="Times New Roman" w:hAnsi="Times New Roman" w:cs="Times New Roman"/>
                <w:sz w:val="22"/>
                <w:szCs w:val="22"/>
              </w:rPr>
            </w:pPr>
          </w:p>
          <w:p w14:paraId="53B2CE49" w14:textId="177CD1C4" w:rsidR="00990AB0" w:rsidRPr="00153B7F" w:rsidRDefault="00990AB0" w:rsidP="00A12B48">
            <w:pPr>
              <w:pStyle w:val="NoSpacing"/>
              <w:jc w:val="both"/>
              <w:rPr>
                <w:rFonts w:ascii="Times New Roman" w:hAnsi="Times New Roman" w:cs="Times New Roman"/>
                <w:i/>
                <w:iCs/>
                <w:color w:val="000000" w:themeColor="text1"/>
                <w:sz w:val="22"/>
                <w:szCs w:val="22"/>
              </w:rPr>
            </w:pPr>
            <w:r w:rsidRPr="00153B7F">
              <w:rPr>
                <w:rFonts w:ascii="Times New Roman" w:hAnsi="Times New Roman" w:cs="Times New Roman"/>
                <w:sz w:val="22"/>
                <w:szCs w:val="22"/>
              </w:rPr>
              <w:t xml:space="preserve">Nurodyti dokumentai turi būti  išduoti ne anksčiau kaip 120 dienų iki </w:t>
            </w:r>
            <w:r w:rsidRPr="00153B7F">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153B7F">
              <w:rPr>
                <w:rFonts w:ascii="Times New Roman" w:hAnsi="Times New Roman" w:cs="Times New Roman"/>
                <w:sz w:val="22"/>
                <w:szCs w:val="22"/>
              </w:rPr>
              <w:t>.</w:t>
            </w:r>
          </w:p>
          <w:p w14:paraId="0DA0B44B" w14:textId="77777777" w:rsidR="00990AB0" w:rsidRPr="00153B7F" w:rsidRDefault="00990AB0" w:rsidP="00A12B48">
            <w:pPr>
              <w:pStyle w:val="NoSpacing"/>
              <w:jc w:val="both"/>
              <w:rPr>
                <w:rFonts w:ascii="Times New Roman" w:hAnsi="Times New Roman" w:cs="Times New Roman"/>
                <w:i/>
                <w:iCs/>
                <w:color w:val="7030A0"/>
                <w:sz w:val="22"/>
                <w:szCs w:val="22"/>
              </w:rPr>
            </w:pPr>
          </w:p>
          <w:p w14:paraId="693158B1"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5246807" w14:textId="77777777" w:rsidR="00990AB0" w:rsidRPr="00153B7F" w:rsidRDefault="00990AB0" w:rsidP="00A12B48">
            <w:pPr>
              <w:pStyle w:val="NoSpacing"/>
              <w:jc w:val="both"/>
              <w:rPr>
                <w:rFonts w:ascii="Times New Roman" w:hAnsi="Times New Roman" w:cs="Times New Roman"/>
                <w:b/>
                <w:bCs/>
                <w:sz w:val="22"/>
                <w:szCs w:val="22"/>
              </w:rPr>
            </w:pPr>
          </w:p>
          <w:p w14:paraId="00B79356"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lastRenderedPageBreak/>
              <w:t>2) Dėl įsipareigojimų, susijusių su socialinio draudimo įmokų mokėjimu, įvykdymo i</w:t>
            </w:r>
            <w:r w:rsidRPr="00153B7F">
              <w:rPr>
                <w:rFonts w:ascii="Times New Roman" w:hAnsi="Times New Roman" w:cs="Times New Roman"/>
                <w:sz w:val="22"/>
                <w:szCs w:val="22"/>
                <w:lang w:eastAsia="en-US"/>
              </w:rPr>
              <w:t xml:space="preserve">š Lietuvoje įsteigtų subjektų </w:t>
            </w:r>
            <w:r w:rsidRPr="00153B7F">
              <w:rPr>
                <w:rFonts w:ascii="Times New Roman" w:hAnsi="Times New Roman" w:cs="Times New Roman"/>
                <w:bCs/>
                <w:sz w:val="22"/>
                <w:szCs w:val="22"/>
              </w:rPr>
              <w:t>prašoma:</w:t>
            </w:r>
          </w:p>
          <w:p w14:paraId="1D9C05F6"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53B7F">
                <w:rPr>
                  <w:rStyle w:val="Hyperlink"/>
                  <w:rFonts w:ascii="Times New Roman" w:hAnsi="Times New Roman" w:cs="Times New Roman"/>
                  <w:bCs/>
                  <w:sz w:val="22"/>
                  <w:szCs w:val="22"/>
                </w:rPr>
                <w:t>http://draudejai.sodra.lt/draudeju_viesi_duomenys/</w:t>
              </w:r>
            </w:hyperlink>
            <w:r w:rsidRPr="00153B7F">
              <w:rPr>
                <w:rFonts w:ascii="Times New Roman" w:hAnsi="Times New Roman" w:cs="Times New Roman"/>
                <w:bCs/>
                <w:sz w:val="22"/>
                <w:szCs w:val="22"/>
              </w:rPr>
              <w:t>.</w:t>
            </w:r>
          </w:p>
          <w:p w14:paraId="059D7F4B" w14:textId="77777777" w:rsidR="00990AB0" w:rsidRPr="00153B7F" w:rsidRDefault="00990AB0" w:rsidP="00A12B48">
            <w:pPr>
              <w:pStyle w:val="NoSpacing"/>
              <w:jc w:val="both"/>
              <w:rPr>
                <w:rFonts w:ascii="Times New Roman" w:hAnsi="Times New Roman" w:cs="Times New Roman"/>
                <w:b/>
                <w:bCs/>
                <w:sz w:val="22"/>
                <w:szCs w:val="22"/>
              </w:rPr>
            </w:pPr>
          </w:p>
          <w:p w14:paraId="062925D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9CA2A5" w14:textId="77777777" w:rsidR="00990AB0" w:rsidRPr="00153B7F" w:rsidRDefault="00990AB0" w:rsidP="00A12B48">
            <w:pPr>
              <w:pStyle w:val="NoSpacing"/>
              <w:jc w:val="both"/>
              <w:rPr>
                <w:rFonts w:ascii="Times New Roman" w:hAnsi="Times New Roman" w:cs="Times New Roman"/>
                <w:b/>
                <w:bCs/>
                <w:sz w:val="22"/>
                <w:szCs w:val="22"/>
              </w:rPr>
            </w:pPr>
          </w:p>
          <w:p w14:paraId="5B1882B9"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5BCF4B" w14:textId="77777777" w:rsidR="00990AB0" w:rsidRPr="00153B7F" w:rsidRDefault="00990AB0" w:rsidP="00A12B48">
            <w:pPr>
              <w:pStyle w:val="NoSpacing"/>
              <w:jc w:val="both"/>
              <w:rPr>
                <w:rFonts w:ascii="Times New Roman" w:hAnsi="Times New Roman" w:cs="Times New Roman"/>
                <w:b/>
                <w:bCs/>
                <w:sz w:val="22"/>
                <w:szCs w:val="22"/>
              </w:rPr>
            </w:pPr>
          </w:p>
          <w:p w14:paraId="1B2C532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0E7ED005"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kompetentingos institucijos dokumento.</w:t>
            </w:r>
          </w:p>
          <w:p w14:paraId="31FF02EB" w14:textId="77777777" w:rsidR="00990AB0" w:rsidRPr="00153B7F" w:rsidRDefault="00990AB0" w:rsidP="00A12B48">
            <w:pPr>
              <w:pStyle w:val="NoSpacing"/>
              <w:jc w:val="both"/>
              <w:rPr>
                <w:rFonts w:ascii="Times New Roman" w:hAnsi="Times New Roman" w:cs="Times New Roman"/>
                <w:b/>
                <w:bCs/>
                <w:sz w:val="22"/>
                <w:szCs w:val="22"/>
              </w:rPr>
            </w:pPr>
          </w:p>
          <w:p w14:paraId="1F1FC691"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11704F" w14:textId="77777777" w:rsidR="00990AB0" w:rsidRPr="00153B7F" w:rsidRDefault="00990AB0" w:rsidP="00990AB0">
            <w:pPr>
              <w:pStyle w:val="FootnoteText"/>
              <w:numPr>
                <w:ilvl w:val="0"/>
                <w:numId w:val="1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350E530D" w14:textId="77777777" w:rsidR="00990AB0" w:rsidRPr="00153B7F" w:rsidRDefault="00990AB0" w:rsidP="00990AB0">
            <w:pPr>
              <w:pStyle w:val="FootnoteText"/>
              <w:numPr>
                <w:ilvl w:val="0"/>
                <w:numId w:val="1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194F716" w14:textId="77777777" w:rsidR="00990AB0" w:rsidRPr="00153B7F" w:rsidRDefault="00990AB0" w:rsidP="00A12B48">
            <w:pPr>
              <w:pStyle w:val="NoSpacing"/>
              <w:jc w:val="both"/>
              <w:rPr>
                <w:rFonts w:ascii="Times New Roman" w:hAnsi="Times New Roman" w:cs="Times New Roman"/>
                <w:b/>
                <w:bCs/>
                <w:sz w:val="22"/>
                <w:szCs w:val="22"/>
              </w:rPr>
            </w:pPr>
          </w:p>
          <w:p w14:paraId="4AD7C6E8" w14:textId="2A87FA83" w:rsidR="00990AB0" w:rsidRPr="00153B7F" w:rsidRDefault="00990AB0" w:rsidP="00A12B48">
            <w:pPr>
              <w:pStyle w:val="NoSpacing"/>
              <w:jc w:val="both"/>
              <w:rPr>
                <w:rFonts w:ascii="Times New Roman" w:hAnsi="Times New Roman" w:cs="Times New Roman"/>
                <w:i/>
                <w:iCs/>
                <w:color w:val="7030A0"/>
                <w:sz w:val="22"/>
                <w:szCs w:val="22"/>
              </w:rPr>
            </w:pPr>
            <w:r w:rsidRPr="00153B7F">
              <w:rPr>
                <w:rFonts w:ascii="Times New Roman" w:hAnsi="Times New Roman" w:cs="Times New Roman"/>
                <w:sz w:val="22"/>
                <w:szCs w:val="22"/>
              </w:rPr>
              <w:t xml:space="preserve">Nurodyti dokumentai turi būti  išduoti ne anksčiau kaip 120 dienų iki </w:t>
            </w:r>
            <w:r w:rsidRPr="00153B7F">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153B7F">
              <w:rPr>
                <w:rFonts w:ascii="Times New Roman" w:hAnsi="Times New Roman" w:cs="Times New Roman"/>
                <w:sz w:val="22"/>
                <w:szCs w:val="22"/>
              </w:rPr>
              <w:t>.</w:t>
            </w:r>
          </w:p>
          <w:p w14:paraId="52F689CC" w14:textId="77777777" w:rsidR="00990AB0" w:rsidRPr="00153B7F" w:rsidRDefault="00990AB0" w:rsidP="00A12B48">
            <w:pPr>
              <w:pStyle w:val="NoSpacing"/>
              <w:jc w:val="both"/>
              <w:rPr>
                <w:rFonts w:ascii="Times New Roman" w:hAnsi="Times New Roman" w:cs="Times New Roman"/>
                <w:b/>
                <w:bCs/>
                <w:sz w:val="22"/>
                <w:szCs w:val="22"/>
              </w:rPr>
            </w:pPr>
          </w:p>
          <w:p w14:paraId="57114268"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63" w:type="pct"/>
          </w:tcPr>
          <w:p w14:paraId="4C2D6DD1" w14:textId="77777777" w:rsidR="00990AB0" w:rsidRPr="00153B7F" w:rsidRDefault="00990AB0" w:rsidP="00A12B48">
            <w:r w:rsidRPr="00153B7F">
              <w:lastRenderedPageBreak/>
              <w:t>Tiekėjas, kiekvienas tiekėjų grupės narys ir kiekvienas kitas ūkio subjektas, kurio pajėgumais remiasi tiekėjas.</w:t>
            </w:r>
          </w:p>
        </w:tc>
      </w:tr>
      <w:tr w:rsidR="00990AB0" w:rsidRPr="00153B7F" w14:paraId="5DC3C158" w14:textId="77777777" w:rsidTr="00405CF5">
        <w:tc>
          <w:tcPr>
            <w:tcW w:w="186" w:type="pct"/>
          </w:tcPr>
          <w:p w14:paraId="347F0798" w14:textId="77777777" w:rsidR="00990AB0" w:rsidRPr="00153B7F" w:rsidRDefault="00990AB0" w:rsidP="00A12B48">
            <w:r w:rsidRPr="00153B7F">
              <w:lastRenderedPageBreak/>
              <w:t>4.</w:t>
            </w:r>
          </w:p>
        </w:tc>
        <w:tc>
          <w:tcPr>
            <w:tcW w:w="1882" w:type="pct"/>
          </w:tcPr>
          <w:p w14:paraId="08530F10"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1 punktas </w:t>
            </w:r>
            <w:r w:rsidRPr="00153B7F">
              <w:rPr>
                <w:rFonts w:ascii="Times New Roman" w:eastAsia="Yu Mincho" w:hAnsi="Times New Roman" w:cs="Times New Roman"/>
                <w:sz w:val="22"/>
                <w:szCs w:val="22"/>
              </w:rPr>
              <w:t>(EBVPD III dalies C10 punktas)):</w:t>
            </w:r>
          </w:p>
          <w:p w14:paraId="75759F2B" w14:textId="77777777" w:rsidR="00990AB0" w:rsidRPr="00153B7F" w:rsidRDefault="00990AB0" w:rsidP="00A12B48">
            <w:pPr>
              <w:pStyle w:val="NoSpacing"/>
              <w:jc w:val="both"/>
              <w:rPr>
                <w:rFonts w:ascii="Times New Roman" w:hAnsi="Times New Roman" w:cs="Times New Roman"/>
                <w:sz w:val="22"/>
                <w:szCs w:val="22"/>
              </w:rPr>
            </w:pPr>
          </w:p>
          <w:p w14:paraId="3C6823F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069" w:type="pct"/>
          </w:tcPr>
          <w:p w14:paraId="4F357BE2" w14:textId="3DA230CF"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51DE71E2"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4E893F9B" w14:textId="77777777" w:rsidTr="00405CF5">
        <w:tc>
          <w:tcPr>
            <w:tcW w:w="186" w:type="pct"/>
          </w:tcPr>
          <w:p w14:paraId="39DD296E" w14:textId="77777777" w:rsidR="00990AB0" w:rsidRPr="00153B7F" w:rsidRDefault="00990AB0" w:rsidP="00A12B48">
            <w:r w:rsidRPr="00153B7F">
              <w:t>5.</w:t>
            </w:r>
          </w:p>
        </w:tc>
        <w:tc>
          <w:tcPr>
            <w:tcW w:w="1882" w:type="pct"/>
          </w:tcPr>
          <w:p w14:paraId="748B4057"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2 punktas </w:t>
            </w:r>
            <w:r w:rsidRPr="00153B7F">
              <w:rPr>
                <w:rFonts w:ascii="Times New Roman" w:eastAsia="Yu Mincho" w:hAnsi="Times New Roman" w:cs="Times New Roman"/>
                <w:sz w:val="22"/>
                <w:szCs w:val="22"/>
              </w:rPr>
              <w:t>(EBVPD III dalies C12 punktas)):</w:t>
            </w:r>
          </w:p>
          <w:p w14:paraId="1D305294" w14:textId="77777777" w:rsidR="00990AB0" w:rsidRPr="00153B7F" w:rsidRDefault="00990AB0" w:rsidP="00A12B48">
            <w:pPr>
              <w:pStyle w:val="NoSpacing"/>
              <w:jc w:val="both"/>
              <w:rPr>
                <w:rFonts w:ascii="Times New Roman" w:eastAsia="Yu Mincho" w:hAnsi="Times New Roman" w:cs="Times New Roman"/>
                <w:sz w:val="22"/>
                <w:szCs w:val="22"/>
              </w:rPr>
            </w:pPr>
          </w:p>
          <w:p w14:paraId="61DCACBD"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9DBB89B"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069" w:type="pct"/>
          </w:tcPr>
          <w:p w14:paraId="735547DD" w14:textId="1237380A"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29B2E1B2"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3A2FA96C" w14:textId="77777777" w:rsidTr="00405CF5">
        <w:trPr>
          <w:trHeight w:val="1373"/>
        </w:trPr>
        <w:tc>
          <w:tcPr>
            <w:tcW w:w="186" w:type="pct"/>
          </w:tcPr>
          <w:p w14:paraId="025A0444" w14:textId="77777777" w:rsidR="00990AB0" w:rsidRPr="00153B7F" w:rsidRDefault="00990AB0" w:rsidP="00A12B48">
            <w:r w:rsidRPr="00153B7F">
              <w:lastRenderedPageBreak/>
              <w:t>6.</w:t>
            </w:r>
          </w:p>
        </w:tc>
        <w:tc>
          <w:tcPr>
            <w:tcW w:w="1882" w:type="pct"/>
          </w:tcPr>
          <w:p w14:paraId="526247D8"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3 punktas </w:t>
            </w:r>
            <w:r w:rsidRPr="00153B7F">
              <w:rPr>
                <w:rFonts w:ascii="Times New Roman" w:eastAsia="Yu Mincho" w:hAnsi="Times New Roman" w:cs="Times New Roman"/>
                <w:sz w:val="22"/>
                <w:szCs w:val="22"/>
              </w:rPr>
              <w:t>(EBVPD III dalies C13 punktas)):</w:t>
            </w:r>
          </w:p>
          <w:p w14:paraId="1F6B0A95" w14:textId="77777777" w:rsidR="00990AB0" w:rsidRPr="00153B7F" w:rsidRDefault="00990AB0" w:rsidP="00A12B48">
            <w:pPr>
              <w:pStyle w:val="NoSpacing"/>
              <w:jc w:val="both"/>
              <w:rPr>
                <w:rFonts w:ascii="Times New Roman" w:hAnsi="Times New Roman" w:cs="Times New Roman"/>
                <w:sz w:val="22"/>
                <w:szCs w:val="22"/>
              </w:rPr>
            </w:pPr>
          </w:p>
          <w:p w14:paraId="6881A9D4"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Pažeista konkurencija, kaip nustatyta VPĮ 27 straipsnio 3 ir 4 dalyse, ir atitinkamos padėties negalima ištaisyti.</w:t>
            </w:r>
          </w:p>
        </w:tc>
        <w:tc>
          <w:tcPr>
            <w:tcW w:w="2069" w:type="pct"/>
          </w:tcPr>
          <w:p w14:paraId="7A52643E" w14:textId="6B6D8C01"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45DC943C"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08A55EF9" w14:textId="77777777" w:rsidTr="00405CF5">
        <w:tc>
          <w:tcPr>
            <w:tcW w:w="186" w:type="pct"/>
          </w:tcPr>
          <w:p w14:paraId="51837617" w14:textId="77777777" w:rsidR="00990AB0" w:rsidRPr="00153B7F" w:rsidRDefault="00990AB0" w:rsidP="00A12B48">
            <w:r w:rsidRPr="00153B7F">
              <w:t>7.</w:t>
            </w:r>
          </w:p>
        </w:tc>
        <w:tc>
          <w:tcPr>
            <w:tcW w:w="1882" w:type="pct"/>
          </w:tcPr>
          <w:p w14:paraId="3B5632B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4 punktas </w:t>
            </w:r>
            <w:r w:rsidRPr="00153B7F">
              <w:rPr>
                <w:rFonts w:ascii="Times New Roman" w:eastAsia="Yu Mincho" w:hAnsi="Times New Roman" w:cs="Times New Roman"/>
                <w:sz w:val="22"/>
                <w:szCs w:val="22"/>
              </w:rPr>
              <w:t>(EBVPD III dalies C15 punktas)):</w:t>
            </w:r>
          </w:p>
          <w:p w14:paraId="74E54317" w14:textId="77777777" w:rsidR="00990AB0" w:rsidRPr="00153B7F" w:rsidRDefault="00990AB0" w:rsidP="00A12B48">
            <w:pPr>
              <w:pStyle w:val="NoSpacing"/>
              <w:jc w:val="both"/>
              <w:rPr>
                <w:rFonts w:ascii="Times New Roman" w:hAnsi="Times New Roman" w:cs="Times New Roman"/>
                <w:sz w:val="22"/>
                <w:szCs w:val="22"/>
              </w:rPr>
            </w:pPr>
          </w:p>
          <w:p w14:paraId="1A4BBFAB"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04D5C4"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F89A774"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69" w:type="pct"/>
          </w:tcPr>
          <w:p w14:paraId="1EE9F285"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1009A8F1" w14:textId="77777777" w:rsidR="00990AB0" w:rsidRPr="00153B7F" w:rsidRDefault="00990AB0" w:rsidP="00A12B48">
            <w:pPr>
              <w:pStyle w:val="NoSpacing"/>
              <w:jc w:val="both"/>
              <w:rPr>
                <w:rFonts w:ascii="Times New Roman" w:hAnsi="Times New Roman" w:cs="Times New Roman"/>
                <w:sz w:val="22"/>
                <w:szCs w:val="22"/>
                <w:lang w:eastAsia="en-US"/>
              </w:rPr>
            </w:pPr>
          </w:p>
          <w:p w14:paraId="5DA2EA1C" w14:textId="77777777" w:rsidR="00990AB0" w:rsidRPr="00153B7F" w:rsidRDefault="00990AB0" w:rsidP="00A12B48">
            <w:pPr>
              <w:pStyle w:val="NoSpacing"/>
              <w:jc w:val="both"/>
              <w:rPr>
                <w:rFonts w:ascii="Times New Roman" w:hAnsi="Times New Roman" w:cs="Times New Roman"/>
                <w:sz w:val="22"/>
                <w:szCs w:val="22"/>
                <w:u w:val="single"/>
              </w:rPr>
            </w:pPr>
            <w:r w:rsidRPr="00153B7F">
              <w:rPr>
                <w:rFonts w:ascii="Times New Roman" w:hAnsi="Times New Roman" w:cs="Times New Roman"/>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153B7F">
                <w:rPr>
                  <w:rStyle w:val="Hyperlink"/>
                  <w:rFonts w:ascii="Times New Roman" w:hAnsi="Times New Roman" w:cs="Times New Roman"/>
                  <w:sz w:val="22"/>
                  <w:szCs w:val="22"/>
                </w:rPr>
                <w:t>https://vpt.lrv.lt/lt/nuorodos/kiti-duomenys/powerbi/melaginga-informacija-pateikusiu-tiekeju-sarasas-3/</w:t>
              </w:r>
            </w:hyperlink>
          </w:p>
          <w:p w14:paraId="4DFC15BA"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5ADA6D71"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064E5A77" w14:textId="77777777" w:rsidTr="00405CF5">
        <w:tc>
          <w:tcPr>
            <w:tcW w:w="186" w:type="pct"/>
          </w:tcPr>
          <w:p w14:paraId="4B391E8B" w14:textId="77777777" w:rsidR="00990AB0" w:rsidRPr="00153B7F" w:rsidRDefault="00990AB0" w:rsidP="00A12B48">
            <w:r w:rsidRPr="00153B7F">
              <w:t>8.</w:t>
            </w:r>
          </w:p>
        </w:tc>
        <w:tc>
          <w:tcPr>
            <w:tcW w:w="1882" w:type="pct"/>
          </w:tcPr>
          <w:p w14:paraId="69559B27" w14:textId="77777777" w:rsidR="00990AB0" w:rsidRPr="00153B7F" w:rsidRDefault="00990AB0" w:rsidP="00A12B48">
            <w:pPr>
              <w:pStyle w:val="NoSpacing"/>
              <w:jc w:val="both"/>
              <w:rPr>
                <w:rFonts w:ascii="Times New Roman" w:eastAsia="Arial"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5 punktas </w:t>
            </w:r>
            <w:r w:rsidRPr="00153B7F">
              <w:rPr>
                <w:rFonts w:ascii="Times New Roman" w:eastAsia="Yu Mincho" w:hAnsi="Times New Roman" w:cs="Times New Roman"/>
                <w:sz w:val="22"/>
                <w:szCs w:val="22"/>
              </w:rPr>
              <w:t>(EBVPD</w:t>
            </w:r>
            <w:r w:rsidRPr="00153B7F">
              <w:rPr>
                <w:rFonts w:ascii="Times New Roman" w:eastAsia="Arial" w:hAnsi="Times New Roman" w:cs="Times New Roman"/>
                <w:sz w:val="22"/>
                <w:szCs w:val="22"/>
              </w:rPr>
              <w:t xml:space="preserve"> III dalies C15 punktas)):</w:t>
            </w:r>
          </w:p>
          <w:p w14:paraId="142E0D26" w14:textId="77777777" w:rsidR="00990AB0" w:rsidRPr="00153B7F" w:rsidRDefault="00990AB0" w:rsidP="00A12B48">
            <w:pPr>
              <w:pStyle w:val="NoSpacing"/>
              <w:jc w:val="both"/>
              <w:rPr>
                <w:rFonts w:ascii="Times New Roman" w:eastAsia="Yu Mincho" w:hAnsi="Times New Roman" w:cs="Times New Roman"/>
                <w:sz w:val="22"/>
                <w:szCs w:val="22"/>
              </w:rPr>
            </w:pPr>
          </w:p>
          <w:p w14:paraId="45BB2673"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lastRenderedPageBreak/>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69" w:type="pct"/>
          </w:tcPr>
          <w:p w14:paraId="1F53391C" w14:textId="64A1014A"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lastRenderedPageBreak/>
              <w:t>Iš Lietuvoje įsteigtų subjektų įrodančių dokumentų nereikalaujama. Užtenka pateikto EBVPD.</w:t>
            </w:r>
          </w:p>
        </w:tc>
        <w:tc>
          <w:tcPr>
            <w:tcW w:w="863" w:type="pct"/>
          </w:tcPr>
          <w:p w14:paraId="56C2B2B3" w14:textId="77777777" w:rsidR="00990AB0" w:rsidRPr="00153B7F" w:rsidRDefault="00990AB0" w:rsidP="00A12B48">
            <w:r w:rsidRPr="00153B7F">
              <w:t xml:space="preserve">Tiekėjas, kiekvienas tiekėjų grupės narys ir kiekvienas kitas ūkio subjektas, kurio </w:t>
            </w:r>
            <w:r w:rsidRPr="00153B7F">
              <w:lastRenderedPageBreak/>
              <w:t>pajėgumais remiasi tiekėjas.</w:t>
            </w:r>
          </w:p>
        </w:tc>
      </w:tr>
      <w:tr w:rsidR="00990AB0" w:rsidRPr="00153B7F" w14:paraId="72F0A5B5" w14:textId="77777777" w:rsidTr="00405CF5">
        <w:tc>
          <w:tcPr>
            <w:tcW w:w="186" w:type="pct"/>
          </w:tcPr>
          <w:p w14:paraId="06F14E1E" w14:textId="77777777" w:rsidR="00990AB0" w:rsidRPr="00153B7F" w:rsidRDefault="00990AB0" w:rsidP="00A12B48">
            <w:r w:rsidRPr="00153B7F">
              <w:lastRenderedPageBreak/>
              <w:t>9.</w:t>
            </w:r>
          </w:p>
        </w:tc>
        <w:tc>
          <w:tcPr>
            <w:tcW w:w="1882" w:type="pct"/>
          </w:tcPr>
          <w:p w14:paraId="724E81E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6 punktas </w:t>
            </w:r>
            <w:r w:rsidRPr="00153B7F">
              <w:rPr>
                <w:rFonts w:ascii="Times New Roman" w:eastAsia="Yu Mincho" w:hAnsi="Times New Roman" w:cs="Times New Roman"/>
                <w:sz w:val="22"/>
                <w:szCs w:val="22"/>
              </w:rPr>
              <w:t>(EBVPD</w:t>
            </w:r>
            <w:r w:rsidRPr="00153B7F">
              <w:rPr>
                <w:rFonts w:ascii="Times New Roman" w:eastAsia="Arial" w:hAnsi="Times New Roman" w:cs="Times New Roman"/>
                <w:sz w:val="22"/>
                <w:szCs w:val="22"/>
              </w:rPr>
              <w:t xml:space="preserve"> III dalies C14 punktas)):</w:t>
            </w:r>
          </w:p>
          <w:p w14:paraId="48DB67AB" w14:textId="77777777" w:rsidR="00990AB0" w:rsidRPr="00153B7F" w:rsidRDefault="00990AB0" w:rsidP="00A12B48">
            <w:pPr>
              <w:pStyle w:val="NoSpacing"/>
              <w:jc w:val="both"/>
              <w:rPr>
                <w:rFonts w:ascii="Times New Roman" w:eastAsia="Yu Mincho" w:hAnsi="Times New Roman" w:cs="Times New Roman"/>
                <w:sz w:val="22"/>
                <w:szCs w:val="22"/>
              </w:rPr>
            </w:pPr>
          </w:p>
          <w:p w14:paraId="2424EDA7" w14:textId="64E3B51D" w:rsidR="00990AB0" w:rsidRPr="00153B7F" w:rsidRDefault="00990AB0" w:rsidP="00A12B48">
            <w:r w:rsidRPr="00153B7F">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7BDF40A" w14:textId="77777777" w:rsidR="00990AB0" w:rsidRPr="00153B7F" w:rsidRDefault="00990AB0" w:rsidP="00A12B48">
            <w:r w:rsidRPr="00153B7F">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w:t>
            </w:r>
            <w:r w:rsidRPr="00153B7F">
              <w:lastRenderedPageBreak/>
              <w:t>to ta ankstesnė sutartis buvo nutraukta anksčiau, negu toje sutartyje nustatytas jos galiojimo terminas, buvo pareikalauta atlyginti žalą ar taikomos kitos panašios sankcijos.</w:t>
            </w:r>
          </w:p>
        </w:tc>
        <w:tc>
          <w:tcPr>
            <w:tcW w:w="2069" w:type="pct"/>
          </w:tcPr>
          <w:p w14:paraId="0D47EB58"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lastRenderedPageBreak/>
              <w:t>Iš Lietuvoje įsteigtų subjektų įrodančių dokumentų nereikalaujama. Užtenka pateikto EBVPD.</w:t>
            </w:r>
          </w:p>
          <w:p w14:paraId="1B1C3BEE" w14:textId="77777777" w:rsidR="00990AB0" w:rsidRPr="00153B7F" w:rsidRDefault="00990AB0" w:rsidP="00A12B48">
            <w:pPr>
              <w:pStyle w:val="NoSpacing"/>
              <w:jc w:val="both"/>
              <w:rPr>
                <w:rFonts w:ascii="Times New Roman" w:hAnsi="Times New Roman" w:cs="Times New Roman"/>
                <w:sz w:val="22"/>
                <w:szCs w:val="22"/>
                <w:lang w:eastAsia="en-US"/>
              </w:rPr>
            </w:pPr>
          </w:p>
          <w:p w14:paraId="2533CC57" w14:textId="23AC5553"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Priimant sprendimus dėl tiekėjo pašalinimo iš pirkimo procedūros VPĮ 46 straipsnio 4 dalyje 6 punkte nurodytu pašalinimo pagrindu, gali būti atsižvelgiama į pagal VPĮ 91 straipsnį skelbiamą informaciją adresais:</w:t>
            </w:r>
          </w:p>
          <w:p w14:paraId="4F32E5E5" w14:textId="77777777" w:rsidR="00990AB0" w:rsidRPr="00153B7F" w:rsidRDefault="00990AB0" w:rsidP="00A12B48">
            <w:pPr>
              <w:pStyle w:val="NoSpacing"/>
              <w:jc w:val="both"/>
              <w:rPr>
                <w:rFonts w:ascii="Times New Roman" w:hAnsi="Times New Roman" w:cs="Times New Roman"/>
                <w:sz w:val="22"/>
                <w:szCs w:val="22"/>
              </w:rPr>
            </w:pPr>
          </w:p>
          <w:p w14:paraId="6EAA562F" w14:textId="77777777" w:rsidR="00990AB0" w:rsidRPr="00153B7F" w:rsidRDefault="00990AB0" w:rsidP="00A12B48">
            <w:pPr>
              <w:pStyle w:val="NoSpacing"/>
              <w:jc w:val="both"/>
              <w:rPr>
                <w:rStyle w:val="Hyperlink"/>
                <w:rFonts w:ascii="Times New Roman" w:hAnsi="Times New Roman" w:cs="Times New Roman"/>
                <w:sz w:val="22"/>
                <w:szCs w:val="22"/>
              </w:rPr>
            </w:pPr>
            <w:hyperlink r:id="rId13" w:history="1">
              <w:r w:rsidRPr="00153B7F">
                <w:rPr>
                  <w:rStyle w:val="Hyperlink"/>
                  <w:rFonts w:ascii="Times New Roman" w:hAnsi="Times New Roman" w:cs="Times New Roman"/>
                  <w:sz w:val="22"/>
                  <w:szCs w:val="22"/>
                </w:rPr>
                <w:t>https://vpt.lrv.lt/lt/nuorodos/kiti-duomenys/powerbi/nepatikimi-tiekejai-1/</w:t>
              </w:r>
            </w:hyperlink>
          </w:p>
          <w:p w14:paraId="17B93AAB" w14:textId="77777777" w:rsidR="00990AB0" w:rsidRPr="00153B7F" w:rsidRDefault="00990AB0" w:rsidP="00A12B48">
            <w:pPr>
              <w:pStyle w:val="NoSpacing"/>
              <w:jc w:val="both"/>
              <w:rPr>
                <w:rFonts w:ascii="Times New Roman" w:hAnsi="Times New Roman" w:cs="Times New Roman"/>
                <w:sz w:val="22"/>
                <w:szCs w:val="22"/>
              </w:rPr>
            </w:pPr>
          </w:p>
          <w:p w14:paraId="380C73AF" w14:textId="77777777" w:rsidR="00990AB0" w:rsidRPr="00153B7F" w:rsidRDefault="00990AB0" w:rsidP="00A12B48">
            <w:pPr>
              <w:pStyle w:val="NoSpacing"/>
              <w:jc w:val="both"/>
              <w:rPr>
                <w:rFonts w:ascii="Times New Roman" w:hAnsi="Times New Roman" w:cs="Times New Roman"/>
                <w:sz w:val="22"/>
                <w:szCs w:val="22"/>
              </w:rPr>
            </w:pPr>
            <w:hyperlink r:id="rId14" w:history="1">
              <w:r w:rsidRPr="00153B7F">
                <w:rPr>
                  <w:rStyle w:val="Hyperlink"/>
                  <w:rFonts w:ascii="Times New Roman" w:hAnsi="Times New Roman" w:cs="Times New Roman"/>
                  <w:sz w:val="22"/>
                  <w:szCs w:val="22"/>
                </w:rPr>
                <w:t>https://vpt.lrv.lt/lt/pasalinimo-pagrindai-1/nepatikimu-koncesininku-sarasas-1/nepatikimu-koncesininku-sarasas</w:t>
              </w:r>
            </w:hyperlink>
          </w:p>
          <w:p w14:paraId="50BED7F1"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446F0A73"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568B2AF" w14:textId="77777777" w:rsidTr="00405CF5">
        <w:tc>
          <w:tcPr>
            <w:tcW w:w="186" w:type="pct"/>
          </w:tcPr>
          <w:p w14:paraId="1511F8FB" w14:textId="77777777" w:rsidR="00990AB0" w:rsidRPr="00153B7F" w:rsidRDefault="00990AB0" w:rsidP="00A12B48">
            <w:r w:rsidRPr="00153B7F">
              <w:t>10.</w:t>
            </w:r>
          </w:p>
        </w:tc>
        <w:tc>
          <w:tcPr>
            <w:tcW w:w="1882" w:type="pct"/>
          </w:tcPr>
          <w:p w14:paraId="6D898222"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a papunktis </w:t>
            </w:r>
            <w:r w:rsidRPr="00153B7F">
              <w:rPr>
                <w:rFonts w:ascii="Times New Roman" w:eastAsia="Yu Mincho" w:hAnsi="Times New Roman" w:cs="Times New Roman"/>
                <w:sz w:val="22"/>
                <w:szCs w:val="22"/>
              </w:rPr>
              <w:t>(EBVPD III dalies C11 punktas)):</w:t>
            </w:r>
          </w:p>
          <w:p w14:paraId="4F524118" w14:textId="77777777" w:rsidR="00990AB0" w:rsidRPr="00153B7F" w:rsidRDefault="00990AB0" w:rsidP="00A12B48">
            <w:pPr>
              <w:pStyle w:val="NoSpacing"/>
              <w:jc w:val="both"/>
              <w:rPr>
                <w:rFonts w:ascii="Times New Roman" w:eastAsia="Yu Mincho" w:hAnsi="Times New Roman" w:cs="Times New Roman"/>
                <w:sz w:val="22"/>
                <w:szCs w:val="22"/>
              </w:rPr>
            </w:pPr>
          </w:p>
          <w:p w14:paraId="2198218B"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69" w:type="pct"/>
          </w:tcPr>
          <w:p w14:paraId="644B9395"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42699CE9" w14:textId="77777777" w:rsidR="00990AB0" w:rsidRPr="00153B7F" w:rsidRDefault="00990AB0" w:rsidP="00A12B48">
            <w:pPr>
              <w:pStyle w:val="NoSpacing"/>
              <w:jc w:val="both"/>
              <w:rPr>
                <w:rFonts w:ascii="Times New Roman" w:hAnsi="Times New Roman" w:cs="Times New Roman"/>
                <w:sz w:val="22"/>
                <w:szCs w:val="22"/>
                <w:lang w:eastAsia="en-US"/>
              </w:rPr>
            </w:pPr>
          </w:p>
          <w:p w14:paraId="68B5720E"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5" w:history="1">
              <w:r w:rsidRPr="00153B7F">
                <w:rPr>
                  <w:rStyle w:val="Hyperlink"/>
                  <w:rFonts w:ascii="Times New Roman" w:hAnsi="Times New Roman" w:cs="Times New Roman"/>
                  <w:sz w:val="22"/>
                  <w:szCs w:val="22"/>
                </w:rPr>
                <w:t>https://www.registrucentras.lt/jar/p/index.php</w:t>
              </w:r>
            </w:hyperlink>
          </w:p>
          <w:p w14:paraId="13E5740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paskelbtą informaciją, taip pat į šiame informaciniame pranešime pateiktą informaciją:</w:t>
            </w:r>
          </w:p>
          <w:p w14:paraId="64A019EF" w14:textId="77777777" w:rsidR="00990AB0" w:rsidRPr="00153B7F" w:rsidRDefault="00990AB0" w:rsidP="00A12B48">
            <w:pPr>
              <w:pStyle w:val="NoSpacing"/>
              <w:jc w:val="both"/>
              <w:rPr>
                <w:rFonts w:ascii="Times New Roman" w:hAnsi="Times New Roman" w:cs="Times New Roman"/>
                <w:sz w:val="22"/>
                <w:szCs w:val="22"/>
                <w:lang w:eastAsia="en-US"/>
              </w:rPr>
            </w:pPr>
            <w:hyperlink r:id="rId16" w:history="1">
              <w:r w:rsidRPr="00153B7F">
                <w:rPr>
                  <w:rStyle w:val="Hyperlink"/>
                  <w:rFonts w:ascii="Times New Roman" w:hAnsi="Times New Roman" w:cs="Times New Roman"/>
                  <w:sz w:val="22"/>
                  <w:szCs w:val="22"/>
                </w:rPr>
                <w:t>https://vpt.lrv.lt/lt/naujienos-3/finansiniu-ataskaitu-nepateikimas-gali-tapti-kliutimi-dalyvauti-viesuosiuose-pirkimuose/</w:t>
              </w:r>
            </w:hyperlink>
          </w:p>
        </w:tc>
        <w:tc>
          <w:tcPr>
            <w:tcW w:w="863" w:type="pct"/>
          </w:tcPr>
          <w:p w14:paraId="6D0FE247"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617B6EA" w14:textId="77777777" w:rsidTr="00405CF5">
        <w:tc>
          <w:tcPr>
            <w:tcW w:w="186" w:type="pct"/>
          </w:tcPr>
          <w:p w14:paraId="6C9BA4D6" w14:textId="77777777" w:rsidR="00990AB0" w:rsidRPr="00153B7F" w:rsidRDefault="00990AB0" w:rsidP="00A12B48">
            <w:r w:rsidRPr="00153B7F">
              <w:t>11.</w:t>
            </w:r>
          </w:p>
        </w:tc>
        <w:tc>
          <w:tcPr>
            <w:tcW w:w="1882" w:type="pct"/>
          </w:tcPr>
          <w:p w14:paraId="2A0F879A"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b papunktis </w:t>
            </w:r>
            <w:r w:rsidRPr="00153B7F">
              <w:rPr>
                <w:rFonts w:ascii="Times New Roman" w:eastAsia="Yu Mincho" w:hAnsi="Times New Roman" w:cs="Times New Roman"/>
                <w:sz w:val="22"/>
                <w:szCs w:val="22"/>
              </w:rPr>
              <w:t>(EBVPD III dalies C11 punktas)):</w:t>
            </w:r>
          </w:p>
          <w:p w14:paraId="30D1DB1D" w14:textId="77777777" w:rsidR="00990AB0" w:rsidRPr="00153B7F" w:rsidRDefault="00990AB0" w:rsidP="00A12B48">
            <w:pPr>
              <w:pStyle w:val="NoSpacing"/>
              <w:jc w:val="both"/>
              <w:rPr>
                <w:rFonts w:ascii="Times New Roman" w:eastAsia="Yu Mincho" w:hAnsi="Times New Roman" w:cs="Times New Roman"/>
                <w:sz w:val="22"/>
                <w:szCs w:val="22"/>
              </w:rPr>
            </w:pPr>
          </w:p>
          <w:p w14:paraId="7DCFBBE7"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 xml:space="preserve">Tiekėjas yra padaręs rimtą profesinį pažeidimą, dėl kurio perkančioji organizacija abejoja tiekėjo sąžiningumu, </w:t>
            </w:r>
            <w:r w:rsidRPr="00153B7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53B7F">
              <w:rPr>
                <w:rFonts w:ascii="Times New Roman" w:eastAsia="Times New Roman" w:hAnsi="Times New Roman" w:cs="Times New Roman"/>
                <w:sz w:val="22"/>
                <w:szCs w:val="22"/>
                <w:vertAlign w:val="superscript"/>
              </w:rPr>
              <w:t>1</w:t>
            </w:r>
            <w:r w:rsidRPr="00153B7F">
              <w:rPr>
                <w:rFonts w:ascii="Times New Roman" w:eastAsia="Times New Roman" w:hAnsi="Times New Roman" w:cs="Times New Roman"/>
                <w:sz w:val="22"/>
                <w:szCs w:val="22"/>
              </w:rPr>
              <w:t xml:space="preserve"> straipsnio 1 dalyje.</w:t>
            </w:r>
          </w:p>
        </w:tc>
        <w:tc>
          <w:tcPr>
            <w:tcW w:w="2069" w:type="pct"/>
          </w:tcPr>
          <w:p w14:paraId="25687AFD"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34430F4E" w14:textId="77777777" w:rsidR="00990AB0" w:rsidRPr="00153B7F" w:rsidRDefault="00990AB0" w:rsidP="00A12B48">
            <w:pPr>
              <w:pStyle w:val="NoSpacing"/>
              <w:jc w:val="both"/>
              <w:rPr>
                <w:rFonts w:ascii="Times New Roman" w:hAnsi="Times New Roman" w:cs="Times New Roman"/>
                <w:sz w:val="22"/>
                <w:szCs w:val="22"/>
                <w:lang w:eastAsia="en-US"/>
              </w:rPr>
            </w:pPr>
          </w:p>
          <w:p w14:paraId="0BAF038C"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7">
              <w:r w:rsidRPr="00153B7F">
                <w:rPr>
                  <w:rStyle w:val="Hyperlink"/>
                  <w:rFonts w:ascii="Times New Roman" w:hAnsi="Times New Roman" w:cs="Times New Roman"/>
                  <w:sz w:val="22"/>
                  <w:szCs w:val="22"/>
                </w:rPr>
                <w:t>https://www.vmi.lt/evmi/mokesciu-moketoju-informacija</w:t>
              </w:r>
            </w:hyperlink>
            <w:r w:rsidRPr="00153B7F">
              <w:rPr>
                <w:rFonts w:ascii="Times New Roman" w:hAnsi="Times New Roman" w:cs="Times New Roman"/>
                <w:sz w:val="22"/>
                <w:szCs w:val="22"/>
              </w:rPr>
              <w:t xml:space="preserve"> skelbiamą informaciją.</w:t>
            </w:r>
          </w:p>
        </w:tc>
        <w:tc>
          <w:tcPr>
            <w:tcW w:w="863" w:type="pct"/>
          </w:tcPr>
          <w:p w14:paraId="5427CE07"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D057D59" w14:textId="77777777" w:rsidTr="00405CF5">
        <w:tc>
          <w:tcPr>
            <w:tcW w:w="186" w:type="pct"/>
          </w:tcPr>
          <w:p w14:paraId="26D0F6B7" w14:textId="77777777" w:rsidR="00990AB0" w:rsidRPr="00153B7F" w:rsidRDefault="00990AB0" w:rsidP="00A12B48">
            <w:r w:rsidRPr="00153B7F">
              <w:t>12.</w:t>
            </w:r>
          </w:p>
        </w:tc>
        <w:tc>
          <w:tcPr>
            <w:tcW w:w="1882" w:type="pct"/>
          </w:tcPr>
          <w:p w14:paraId="39959DC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c papunktis </w:t>
            </w:r>
            <w:r w:rsidRPr="00153B7F">
              <w:rPr>
                <w:rFonts w:ascii="Times New Roman" w:eastAsia="Yu Mincho" w:hAnsi="Times New Roman" w:cs="Times New Roman"/>
                <w:sz w:val="22"/>
                <w:szCs w:val="22"/>
              </w:rPr>
              <w:t>(EBVPD III dalies C11 punktas)):</w:t>
            </w:r>
          </w:p>
          <w:p w14:paraId="3BD39AB6" w14:textId="77777777" w:rsidR="00990AB0" w:rsidRPr="00153B7F" w:rsidRDefault="00990AB0" w:rsidP="00A12B48">
            <w:pPr>
              <w:pStyle w:val="NoSpacing"/>
              <w:jc w:val="both"/>
              <w:rPr>
                <w:rFonts w:ascii="Times New Roman" w:eastAsia="Yu Mincho" w:hAnsi="Times New Roman" w:cs="Times New Roman"/>
                <w:sz w:val="22"/>
                <w:szCs w:val="22"/>
              </w:rPr>
            </w:pPr>
          </w:p>
          <w:p w14:paraId="3FE31EC5"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yra padaręs rimtą profesinį pažeidimą, dėl kurio perkančioji organizacija abejoja tiekėjo sąžiningumu,</w:t>
            </w:r>
            <w:r w:rsidRPr="00153B7F">
              <w:rPr>
                <w:rFonts w:ascii="Times New Roman" w:eastAsia="Times New Roman" w:hAnsi="Times New Roman" w:cs="Times New Roman"/>
                <w:sz w:val="22"/>
                <w:szCs w:val="22"/>
              </w:rPr>
              <w:t xml:space="preserve"> kai jis </w:t>
            </w:r>
            <w:r w:rsidRPr="00153B7F">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069" w:type="pct"/>
          </w:tcPr>
          <w:p w14:paraId="07203F91"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7B33428A" w14:textId="77777777" w:rsidR="00990AB0" w:rsidRPr="00153B7F" w:rsidRDefault="00990AB0" w:rsidP="00A12B48">
            <w:pPr>
              <w:pStyle w:val="NoSpacing"/>
              <w:jc w:val="both"/>
              <w:rPr>
                <w:rFonts w:ascii="Times New Roman" w:hAnsi="Times New Roman" w:cs="Times New Roman"/>
                <w:sz w:val="22"/>
                <w:szCs w:val="22"/>
                <w:lang w:eastAsia="en-US"/>
              </w:rPr>
            </w:pPr>
          </w:p>
          <w:p w14:paraId="788C900E" w14:textId="77777777" w:rsidR="00990AB0" w:rsidRPr="00153B7F" w:rsidRDefault="00990AB0" w:rsidP="00A12B48">
            <w:r w:rsidRPr="00153B7F">
              <w:t xml:space="preserve">Priimant sprendimus dėl tiekėjo pašalinimo iš pirkimo procedūros VPĮ 46 straipsnio 4 dalies 7 punkto c papunktyje punkte nurodytu pašalinimo pagrindu, be kita ko, atsižvelgiama į nacionalinėje duomenų bazėje adresu </w:t>
            </w:r>
            <w:hyperlink r:id="rId18" w:history="1">
              <w:r w:rsidRPr="00153B7F">
                <w:rPr>
                  <w:rStyle w:val="Hyperlink"/>
                </w:rPr>
                <w:t>https://kt.gov.lt/lt/atviri-duomenys/diskvalifikavimas-is-viesuju-pirkimu</w:t>
              </w:r>
            </w:hyperlink>
            <w:r w:rsidRPr="00153B7F">
              <w:t xml:space="preserve"> skelbiamą informaciją.</w:t>
            </w:r>
          </w:p>
          <w:p w14:paraId="437F66E4"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099B11C6" w14:textId="77777777" w:rsidR="00990AB0" w:rsidRPr="00153B7F" w:rsidRDefault="00990AB0" w:rsidP="00A12B48">
            <w:r w:rsidRPr="00153B7F">
              <w:t>Tiekėjas, kiekvienas tiekėjų grupės narys ir kiekvienas kitas ūkio subjektas, kurio pajėgumais remiasi tiekėjas.</w:t>
            </w:r>
          </w:p>
        </w:tc>
      </w:tr>
    </w:tbl>
    <w:p w14:paraId="23364FC1" w14:textId="77777777" w:rsidR="00637AC4" w:rsidRDefault="00637AC4" w:rsidP="00637AC4">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77AF03A2" w14:textId="77777777" w:rsidR="00C142A7" w:rsidRDefault="00C142A7" w:rsidP="001C2BFA">
      <w:pPr>
        <w:suppressAutoHyphens/>
        <w:rPr>
          <w:rFonts w:eastAsia="Times New Roman"/>
          <w:b/>
          <w:bCs/>
          <w:u w:color="000000"/>
          <w:lang w:eastAsia="en-GB"/>
          <w14:textOutline w14:w="12700" w14:cap="flat" w14:cmpd="sng" w14:algn="ctr">
            <w14:noFill/>
            <w14:prstDash w14:val="solid"/>
            <w14:miter w14:lim="400000"/>
          </w14:textOutline>
        </w:rPr>
      </w:pPr>
    </w:p>
    <w:p w14:paraId="3573C423" w14:textId="77777777" w:rsidR="00A363E5" w:rsidRDefault="00A363E5" w:rsidP="00606D15">
      <w:pPr>
        <w:suppressAutoHyphens/>
        <w:rPr>
          <w:rFonts w:eastAsia="Times New Roman"/>
          <w:b/>
          <w:bCs/>
          <w:u w:color="000000"/>
          <w:lang w:eastAsia="en-GB"/>
          <w14:textOutline w14:w="12700" w14:cap="flat" w14:cmpd="sng" w14:algn="ctr">
            <w14:noFill/>
            <w14:prstDash w14:val="solid"/>
            <w14:miter w14:lim="400000"/>
          </w14:textOutline>
        </w:rPr>
      </w:pPr>
    </w:p>
    <w:p w14:paraId="4942D343" w14:textId="77777777" w:rsidR="00A363E5" w:rsidRDefault="00A363E5" w:rsidP="005D653E">
      <w:pPr>
        <w:suppressAutoHyphens/>
        <w:jc w:val="center"/>
        <w:rPr>
          <w:rFonts w:eastAsia="Times New Roman"/>
          <w:b/>
          <w:bCs/>
          <w:u w:color="000000"/>
          <w:lang w:eastAsia="en-GB"/>
          <w14:textOutline w14:w="12700" w14:cap="flat" w14:cmpd="sng" w14:algn="ctr">
            <w14:noFill/>
            <w14:prstDash w14:val="solid"/>
            <w14:miter w14:lim="400000"/>
          </w14:textOutline>
        </w:rPr>
      </w:pPr>
    </w:p>
    <w:p w14:paraId="3540B962" w14:textId="77777777" w:rsidR="00B42E3E" w:rsidRDefault="00B42E3E" w:rsidP="008A0D74">
      <w:pPr>
        <w:suppressAutoHyphens/>
        <w:rPr>
          <w:rFonts w:eastAsia="Times New Roman"/>
          <w:b/>
          <w:bCs/>
          <w:u w:val="single"/>
          <w:lang w:eastAsia="en-GB"/>
          <w14:textOutline w14:w="12700" w14:cap="flat" w14:cmpd="sng" w14:algn="ctr">
            <w14:noFill/>
            <w14:prstDash w14:val="solid"/>
            <w14:miter w14:lim="400000"/>
          </w14:textOutline>
        </w:rPr>
      </w:pPr>
    </w:p>
    <w:p w14:paraId="780A5DA6" w14:textId="77777777" w:rsidR="00BB37A8" w:rsidRPr="00703F36" w:rsidRDefault="00BB37A8" w:rsidP="00BB37A8">
      <w:pPr>
        <w:pStyle w:val="Body2"/>
        <w:rPr>
          <w:lang w:val="lt-LT"/>
        </w:rPr>
      </w:pPr>
    </w:p>
    <w:p w14:paraId="40B7AFE0" w14:textId="037F0023" w:rsidR="00BB37A8" w:rsidRDefault="00BB37A8" w:rsidP="00BB37A8">
      <w:pPr>
        <w:pStyle w:val="Heading"/>
        <w:jc w:val="center"/>
        <w:rPr>
          <w:rFonts w:cs="Times New Roman"/>
          <w:color w:val="auto"/>
          <w:sz w:val="24"/>
          <w:szCs w:val="24"/>
          <w:u w:val="single"/>
          <w:lang w:val="lt-LT"/>
        </w:rPr>
      </w:pPr>
      <w:r w:rsidRPr="007A0E5D">
        <w:rPr>
          <w:rFonts w:cs="Times New Roman"/>
          <w:color w:val="auto"/>
          <w:sz w:val="24"/>
          <w:szCs w:val="24"/>
          <w:u w:val="single"/>
          <w:lang w:val="lt-LT"/>
        </w:rPr>
        <w:t xml:space="preserve">5 PRIEDAS. KVALIFIKACIJOS REIKALAVIMAI </w:t>
      </w:r>
    </w:p>
    <w:p w14:paraId="36A9746B" w14:textId="77777777" w:rsidR="00BB37A8" w:rsidRPr="007A0E5D" w:rsidRDefault="00BB37A8" w:rsidP="00BB37A8">
      <w:pPr>
        <w:pStyle w:val="Body2"/>
        <w:rPr>
          <w:u w:val="single"/>
          <w:lang w:val="lt-LT"/>
        </w:rPr>
      </w:pPr>
    </w:p>
    <w:p w14:paraId="30208232" w14:textId="77777777" w:rsidR="00BB37A8" w:rsidRDefault="00BB37A8" w:rsidP="00BB37A8">
      <w:pPr>
        <w:pStyle w:val="Body2"/>
        <w:rPr>
          <w:lang w:val="lt-LT"/>
        </w:rPr>
      </w:pPr>
      <w:r>
        <w:rPr>
          <w:lang w:val="lt-LT"/>
        </w:rPr>
        <w:t xml:space="preserve">1 lentelė. Kvalifikacijos reikalavimai </w:t>
      </w:r>
    </w:p>
    <w:tbl>
      <w:tblPr>
        <w:tblStyle w:val="TableGrid"/>
        <w:tblW w:w="5000" w:type="pct"/>
        <w:tblLook w:val="04A0" w:firstRow="1" w:lastRow="0" w:firstColumn="1" w:lastColumn="0" w:noHBand="0" w:noVBand="1"/>
      </w:tblPr>
      <w:tblGrid>
        <w:gridCol w:w="576"/>
        <w:gridCol w:w="5089"/>
        <w:gridCol w:w="5669"/>
        <w:gridCol w:w="4078"/>
      </w:tblGrid>
      <w:tr w:rsidR="00BB37A8" w:rsidRPr="00D61246" w14:paraId="18822D91" w14:textId="77777777" w:rsidTr="00126440">
        <w:trPr>
          <w:trHeight w:val="70"/>
        </w:trPr>
        <w:tc>
          <w:tcPr>
            <w:tcW w:w="187" w:type="pct"/>
            <w:shd w:val="clear" w:color="auto" w:fill="F2F2F2" w:themeFill="background1" w:themeFillShade="F2"/>
          </w:tcPr>
          <w:p w14:paraId="6A2F9167" w14:textId="77777777" w:rsidR="00BB37A8" w:rsidRPr="00CF5020" w:rsidRDefault="00BB37A8" w:rsidP="00DF2C0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CF5020">
              <w:rPr>
                <w:rFonts w:ascii="Times New Roman" w:eastAsia="Times New Roman" w:hAnsi="Times New Roman" w:cs="Times New Roman"/>
                <w:b/>
                <w:bCs/>
                <w:color w:val="auto"/>
                <w:sz w:val="22"/>
                <w:szCs w:val="22"/>
                <w:lang w:val="lt-LT"/>
              </w:rPr>
              <w:t>Eil. Nr.</w:t>
            </w:r>
          </w:p>
        </w:tc>
        <w:tc>
          <w:tcPr>
            <w:tcW w:w="1651" w:type="pct"/>
            <w:shd w:val="clear" w:color="auto" w:fill="F2F2F2" w:themeFill="background1" w:themeFillShade="F2"/>
            <w:vAlign w:val="center"/>
          </w:tcPr>
          <w:p w14:paraId="3DEA0312" w14:textId="77777777" w:rsidR="00BB37A8" w:rsidRPr="00CF5020" w:rsidRDefault="00BB37A8" w:rsidP="00DF2C03">
            <w:pPr>
              <w:jc w:val="center"/>
              <w:rPr>
                <w:b/>
                <w:bCs/>
              </w:rPr>
            </w:pPr>
            <w:r w:rsidRPr="00CF5020">
              <w:rPr>
                <w:b/>
                <w:bCs/>
              </w:rPr>
              <w:t>Reikalavimas</w:t>
            </w:r>
          </w:p>
        </w:tc>
        <w:tc>
          <w:tcPr>
            <w:tcW w:w="1839" w:type="pct"/>
            <w:shd w:val="clear" w:color="auto" w:fill="F2F2F2" w:themeFill="background1" w:themeFillShade="F2"/>
            <w:vAlign w:val="center"/>
          </w:tcPr>
          <w:p w14:paraId="55849D88" w14:textId="77777777" w:rsidR="00BB37A8" w:rsidRPr="00CF5020" w:rsidRDefault="00BB37A8" w:rsidP="00DF2C03">
            <w:pPr>
              <w:jc w:val="center"/>
              <w:rPr>
                <w:rFonts w:eastAsia="Times New Roman"/>
                <w:b/>
                <w:bCs/>
              </w:rPr>
            </w:pPr>
            <w:r w:rsidRPr="00CF5020">
              <w:rPr>
                <w:b/>
                <w:bCs/>
              </w:rPr>
              <w:t>Atitik</w:t>
            </w:r>
            <w:r>
              <w:rPr>
                <w:b/>
                <w:bCs/>
              </w:rPr>
              <w:t>t</w:t>
            </w:r>
            <w:r w:rsidRPr="00CF5020">
              <w:rPr>
                <w:b/>
                <w:bCs/>
              </w:rPr>
              <w:t>į pagrindžiantys dokumentai</w:t>
            </w:r>
          </w:p>
        </w:tc>
        <w:tc>
          <w:tcPr>
            <w:tcW w:w="1323" w:type="pct"/>
            <w:shd w:val="clear" w:color="auto" w:fill="F2F2F2" w:themeFill="background1" w:themeFillShade="F2"/>
            <w:vAlign w:val="center"/>
          </w:tcPr>
          <w:p w14:paraId="5B9C5BFF" w14:textId="77777777" w:rsidR="00BB37A8" w:rsidRPr="00D61246" w:rsidRDefault="00BB37A8" w:rsidP="00DF2C03">
            <w:pPr>
              <w:jc w:val="center"/>
              <w:rPr>
                <w:b/>
                <w:bCs/>
              </w:rPr>
            </w:pPr>
            <w:r w:rsidRPr="00CF5020">
              <w:rPr>
                <w:b/>
                <w:bCs/>
              </w:rPr>
              <w:t>Subjektas, kuris turi atitikti reikalavimą</w:t>
            </w:r>
          </w:p>
        </w:tc>
      </w:tr>
      <w:tr w:rsidR="00BB37A8" w:rsidRPr="00D61246" w14:paraId="66166365" w14:textId="77777777" w:rsidTr="00126440">
        <w:tc>
          <w:tcPr>
            <w:tcW w:w="187" w:type="pct"/>
            <w:shd w:val="clear" w:color="auto" w:fill="FFFFFF" w:themeFill="background1"/>
          </w:tcPr>
          <w:p w14:paraId="551AC4AE" w14:textId="77777777" w:rsidR="00BB37A8" w:rsidRPr="000E445C" w:rsidRDefault="00BB37A8" w:rsidP="00DF2C0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2"/>
                <w:szCs w:val="22"/>
                <w:lang w:val="lt-LT"/>
              </w:rPr>
            </w:pPr>
            <w:r w:rsidRPr="000E445C">
              <w:rPr>
                <w:rFonts w:ascii="Times New Roman" w:eastAsia="Times New Roman" w:hAnsi="Times New Roman" w:cs="Times New Roman"/>
                <w:color w:val="auto"/>
                <w:sz w:val="22"/>
                <w:szCs w:val="22"/>
                <w:lang w:val="lt-LT"/>
              </w:rPr>
              <w:t>1.</w:t>
            </w:r>
          </w:p>
        </w:tc>
        <w:tc>
          <w:tcPr>
            <w:tcW w:w="1651" w:type="pct"/>
            <w:shd w:val="clear" w:color="auto" w:fill="FFFFFF" w:themeFill="background1"/>
          </w:tcPr>
          <w:p w14:paraId="68D24676" w14:textId="2C24BAA5" w:rsidR="0094001D" w:rsidRDefault="0094001D" w:rsidP="0094001D">
            <w:pPr>
              <w:rPr>
                <w:b/>
                <w:bCs/>
                <w:u w:val="single"/>
              </w:rPr>
            </w:pPr>
            <w:r w:rsidRPr="0094001D">
              <w:rPr>
                <w:b/>
                <w:bCs/>
                <w:u w:val="single"/>
              </w:rPr>
              <w:t xml:space="preserve">Taikoma 1 ir 2 </w:t>
            </w:r>
            <w:r w:rsidR="00314698" w:rsidRPr="0094001D">
              <w:rPr>
                <w:b/>
                <w:bCs/>
                <w:u w:val="single"/>
              </w:rPr>
              <w:t xml:space="preserve">pirkimo </w:t>
            </w:r>
            <w:r w:rsidRPr="0094001D">
              <w:rPr>
                <w:b/>
                <w:bCs/>
                <w:u w:val="single"/>
              </w:rPr>
              <w:t>dalims</w:t>
            </w:r>
            <w:r>
              <w:rPr>
                <w:b/>
                <w:bCs/>
                <w:u w:val="single"/>
              </w:rPr>
              <w:t>:</w:t>
            </w:r>
          </w:p>
          <w:p w14:paraId="7EF8191B" w14:textId="7E62F7D9" w:rsidR="00BB37A8" w:rsidRPr="0094001D" w:rsidRDefault="00BB37A8" w:rsidP="0094001D">
            <w:pPr>
              <w:rPr>
                <w:b/>
                <w:bCs/>
                <w:u w:val="single"/>
              </w:rPr>
            </w:pPr>
            <w:r w:rsidRPr="00B534C6">
              <w:t>Tiekėjas per paskutinius 3 (trejus) metus arba per laiką nuo Tiekėjo įregistravimo dienos (jei Tiekėjas vykdė veiklą mažiau nei 3 (trejus) metus)</w:t>
            </w:r>
            <w:r w:rsidR="00D51DFF">
              <w:t>*</w:t>
            </w:r>
            <w:r w:rsidR="008062E2">
              <w:t>,</w:t>
            </w:r>
            <w:r w:rsidRPr="00B534C6">
              <w:t xml:space="preserve"> pagal vieną ar daugiau sutarčių yra savo jėgomis </w:t>
            </w:r>
            <w:r w:rsidR="007E6C3B">
              <w:rPr>
                <w:rFonts w:eastAsia="Times New Roman"/>
                <w:lang w:eastAsia="lt-LT"/>
              </w:rPr>
              <w:t>patiekęs</w:t>
            </w:r>
            <w:r w:rsidR="009F6673" w:rsidRPr="00600AB6">
              <w:rPr>
                <w:rFonts w:eastAsia="Times New Roman"/>
                <w:lang w:eastAsia="lt-LT"/>
              </w:rPr>
              <w:t xml:space="preserve"> nuotolinio sinchroninio vertimo ir (ar) hibridinių daugiakalbių susitikimų </w:t>
            </w:r>
            <w:r w:rsidR="009F6673">
              <w:rPr>
                <w:rFonts w:eastAsia="Times New Roman"/>
                <w:lang w:eastAsia="lt-LT"/>
              </w:rPr>
              <w:t xml:space="preserve">organizavimo </w:t>
            </w:r>
            <w:r w:rsidR="009F6673" w:rsidRPr="00600AB6">
              <w:rPr>
                <w:rFonts w:eastAsia="Times New Roman"/>
                <w:lang w:eastAsia="lt-LT"/>
              </w:rPr>
              <w:t>platformos</w:t>
            </w:r>
            <w:r w:rsidR="009F6673">
              <w:rPr>
                <w:rFonts w:eastAsia="Times New Roman"/>
                <w:lang w:eastAsia="lt-LT"/>
              </w:rPr>
              <w:t xml:space="preserve"> </w:t>
            </w:r>
            <w:r w:rsidR="00AD0D14">
              <w:rPr>
                <w:rFonts w:eastAsia="Times New Roman"/>
                <w:lang w:eastAsia="lt-LT"/>
              </w:rPr>
              <w:t xml:space="preserve">licencijas </w:t>
            </w:r>
            <w:r w:rsidR="009F6673" w:rsidRPr="00477056">
              <w:rPr>
                <w:rFonts w:eastAsia="Times New Roman"/>
                <w:lang w:eastAsia="lt-LT"/>
              </w:rPr>
              <w:t>ir su j</w:t>
            </w:r>
            <w:r w:rsidR="00AD0D14">
              <w:rPr>
                <w:rFonts w:eastAsia="Times New Roman"/>
                <w:lang w:eastAsia="lt-LT"/>
              </w:rPr>
              <w:t>omis</w:t>
            </w:r>
            <w:r w:rsidR="009F6673" w:rsidRPr="00477056">
              <w:rPr>
                <w:rFonts w:eastAsia="Times New Roman"/>
                <w:lang w:eastAsia="lt-LT"/>
              </w:rPr>
              <w:t xml:space="preserve"> susijusias </w:t>
            </w:r>
            <w:r w:rsidR="009F6673" w:rsidRPr="00600AB6">
              <w:rPr>
                <w:rFonts w:eastAsia="Times New Roman"/>
                <w:lang w:eastAsia="lt-LT"/>
              </w:rPr>
              <w:t>paslaugas</w:t>
            </w:r>
            <w:r w:rsidR="009F6673" w:rsidRPr="00B534C6">
              <w:t xml:space="preserve"> </w:t>
            </w:r>
            <w:r w:rsidRPr="00B534C6">
              <w:t xml:space="preserve">už ne mažiau kaip </w:t>
            </w:r>
            <w:r w:rsidR="009F6673">
              <w:t>25</w:t>
            </w:r>
            <w:r>
              <w:rPr>
                <w:lang w:val="af-ZA"/>
              </w:rPr>
              <w:t xml:space="preserve">  </w:t>
            </w:r>
            <w:r w:rsidRPr="00C56FD7">
              <w:rPr>
                <w:lang w:val="af-ZA"/>
              </w:rPr>
              <w:t>000,00</w:t>
            </w:r>
            <w:r w:rsidRPr="00B534C6">
              <w:t xml:space="preserve"> (</w:t>
            </w:r>
            <w:r w:rsidR="00D44002">
              <w:t>dvidešimt penki</w:t>
            </w:r>
            <w:r>
              <w:t xml:space="preserve"> tūkstanči</w:t>
            </w:r>
            <w:r w:rsidR="00AA52BD">
              <w:t>ai</w:t>
            </w:r>
            <w:r w:rsidRPr="00B534C6">
              <w:t>) Eur be PVM.</w:t>
            </w:r>
          </w:p>
          <w:p w14:paraId="7E25F7DC" w14:textId="77777777" w:rsidR="0094001D" w:rsidRDefault="0094001D" w:rsidP="00DF2C03"/>
          <w:p w14:paraId="6D9DC07E" w14:textId="412B4377" w:rsidR="00ED7DB0" w:rsidRDefault="00BB37A8" w:rsidP="00A91E90">
            <w:r w:rsidRPr="00B534C6">
              <w:t>Jei Tiekėjas teikia informaciją apie</w:t>
            </w:r>
            <w:r>
              <w:t xml:space="preserve"> </w:t>
            </w:r>
            <w:r w:rsidRPr="00B534C6">
              <w:t xml:space="preserve">vykdomas sutartis, </w:t>
            </w:r>
            <w:r w:rsidR="00A91E90" w:rsidRPr="00A91E90">
              <w:t xml:space="preserve">iki pasiūlymų pateikimo termino pabaigos </w:t>
            </w:r>
            <w:r w:rsidR="00050788">
              <w:t>patiektų</w:t>
            </w:r>
            <w:r w:rsidR="00A91E90" w:rsidRPr="00A91E90">
              <w:t xml:space="preserve"> nuotolinio sinchroninio vertimo ir (ar) hibridinių daugiakalbių susitikimų organizavimo platformos licencijų ir su j</w:t>
            </w:r>
            <w:r w:rsidR="00FC63A8">
              <w:t>omis</w:t>
            </w:r>
            <w:r w:rsidR="00A91E90" w:rsidRPr="00A91E90">
              <w:t xml:space="preserve"> susijusių paslaugų vertė turi būti ne mažesnė kaip 25 000,00 (dvidešimt penki tūkstančiai) Eur be PVM</w:t>
            </w:r>
            <w:r w:rsidR="005670AD">
              <w:t>.</w:t>
            </w:r>
          </w:p>
          <w:p w14:paraId="592A8C1D" w14:textId="77777777" w:rsidR="00ED7DB0" w:rsidRDefault="00ED7DB0" w:rsidP="00ED7DB0">
            <w:pPr>
              <w:tabs>
                <w:tab w:val="left" w:pos="396"/>
              </w:tabs>
              <w:contextualSpacing/>
              <w:rPr>
                <w:rFonts w:eastAsia="Times New Roman"/>
                <w:b/>
                <w:bCs/>
                <w:i/>
                <w:iCs/>
              </w:rPr>
            </w:pPr>
          </w:p>
          <w:p w14:paraId="04EF2912" w14:textId="425BBD9A" w:rsidR="00ED7DB0" w:rsidRPr="00164DCE" w:rsidRDefault="00D51DFF" w:rsidP="00ED7DB0">
            <w:pPr>
              <w:tabs>
                <w:tab w:val="left" w:pos="396"/>
              </w:tabs>
              <w:contextualSpacing/>
              <w:rPr>
                <w:i/>
                <w:iCs/>
              </w:rPr>
            </w:pPr>
            <w:r>
              <w:rPr>
                <w:rFonts w:eastAsia="Times New Roman"/>
                <w:b/>
                <w:bCs/>
                <w:i/>
                <w:iCs/>
              </w:rPr>
              <w:t>*</w:t>
            </w:r>
            <w:r w:rsidR="00ED7DB0" w:rsidRPr="00164DCE">
              <w:rPr>
                <w:i/>
                <w:iCs/>
              </w:rPr>
              <w:t xml:space="preserve">Sąvoka </w:t>
            </w:r>
            <w:r w:rsidR="00ED7DB0" w:rsidRPr="00164DCE">
              <w:rPr>
                <w:rStyle w:val="Strong"/>
                <w:b w:val="0"/>
                <w:bCs w:val="0"/>
                <w:i/>
                <w:iCs/>
              </w:rPr>
              <w:t>„per paskutinius 3 (trejus) metus“</w:t>
            </w:r>
            <w:r w:rsidR="00ED7DB0" w:rsidRPr="00164DCE">
              <w:rPr>
                <w:i/>
                <w:iCs/>
              </w:rPr>
              <w:t xml:space="preserve"> reiškia terminą, skaičiuojamą nuo paskutinės pasiūlymų pateikimo termino dienos atgal pilnais metais.</w:t>
            </w:r>
            <w:r w:rsidR="00ED7DB0" w:rsidRPr="00164DCE">
              <w:rPr>
                <w:i/>
                <w:iCs/>
              </w:rPr>
              <w:br/>
              <w:t xml:space="preserve">Pavyzdžiui, jeigu pasiūlymų pateikimo termino paskutinė diena yra </w:t>
            </w:r>
            <w:r w:rsidR="00ED7DB0" w:rsidRPr="00164DCE">
              <w:rPr>
                <w:rStyle w:val="Strong"/>
                <w:b w:val="0"/>
                <w:bCs w:val="0"/>
                <w:i/>
                <w:iCs/>
              </w:rPr>
              <w:t>2026 m. sausio 7 d.</w:t>
            </w:r>
            <w:r w:rsidR="00ED7DB0" w:rsidRPr="00164DCE">
              <w:rPr>
                <w:i/>
                <w:iCs/>
              </w:rPr>
              <w:t>, tuomet „per paskutinius 3 (tr</w:t>
            </w:r>
            <w:r w:rsidR="003D4072">
              <w:rPr>
                <w:i/>
                <w:iCs/>
              </w:rPr>
              <w:t>ejus</w:t>
            </w:r>
            <w:r w:rsidR="00ED7DB0" w:rsidRPr="00164DCE">
              <w:rPr>
                <w:i/>
                <w:iCs/>
              </w:rPr>
              <w:t xml:space="preserve">) metus“ reiškia laikotarpį nuo </w:t>
            </w:r>
            <w:r w:rsidR="00ED7DB0" w:rsidRPr="00164DCE">
              <w:rPr>
                <w:rStyle w:val="Strong"/>
                <w:b w:val="0"/>
                <w:bCs w:val="0"/>
                <w:i/>
                <w:iCs/>
              </w:rPr>
              <w:t>2023 m. sausio 6 d. iki 2026 m. sausio 6 d. imtinai</w:t>
            </w:r>
            <w:r w:rsidR="00ED7DB0" w:rsidRPr="00164DCE">
              <w:rPr>
                <w:i/>
                <w:iCs/>
              </w:rPr>
              <w:t>.</w:t>
            </w:r>
          </w:p>
          <w:p w14:paraId="2E48241C" w14:textId="77777777" w:rsidR="00ED7DB0" w:rsidRDefault="00ED7DB0" w:rsidP="00164DCE">
            <w:pPr>
              <w:rPr>
                <w:b/>
                <w:bCs/>
              </w:rPr>
            </w:pPr>
          </w:p>
          <w:p w14:paraId="26F5D35D" w14:textId="77777777" w:rsidR="00ED7DB0" w:rsidRPr="00CF5020" w:rsidRDefault="00ED7DB0" w:rsidP="00DF2C03">
            <w:pPr>
              <w:jc w:val="center"/>
              <w:rPr>
                <w:b/>
                <w:bCs/>
              </w:rPr>
            </w:pPr>
          </w:p>
        </w:tc>
        <w:tc>
          <w:tcPr>
            <w:tcW w:w="1839" w:type="pct"/>
            <w:shd w:val="clear" w:color="auto" w:fill="FFFFFF" w:themeFill="background1"/>
          </w:tcPr>
          <w:p w14:paraId="3FBA5859" w14:textId="77777777" w:rsidR="00BB37A8" w:rsidRPr="00170153" w:rsidRDefault="00BB37A8" w:rsidP="00DF2C03">
            <w:pPr>
              <w:rPr>
                <w:rFonts w:eastAsia="Calibri"/>
                <w:lang w:eastAsia="lt-LT"/>
              </w:rPr>
            </w:pPr>
            <w:r w:rsidRPr="00170153">
              <w:rPr>
                <w:rFonts w:eastAsia="Calibri"/>
                <w:lang w:eastAsia="lt-LT"/>
              </w:rPr>
              <w:t>Pateikiama:</w:t>
            </w:r>
          </w:p>
          <w:p w14:paraId="6ADC25B2" w14:textId="4E73DD3F" w:rsidR="00BB37A8" w:rsidRPr="00170153" w:rsidRDefault="00BB37A8" w:rsidP="00DF2C03">
            <w:pPr>
              <w:rPr>
                <w:rFonts w:eastAsia="Calibri"/>
                <w:lang w:eastAsia="lt-LT"/>
              </w:rPr>
            </w:pPr>
            <w:r w:rsidRPr="00170153">
              <w:rPr>
                <w:rFonts w:eastAsia="Calibri"/>
                <w:lang w:eastAsia="lt-LT"/>
              </w:rPr>
              <w:t xml:space="preserve">1) Tiekėjo per paskutinius 3 (trejus) metus arba per laiką nuo tiekėjo įregistravimo dienos (jeigu tiekėjas vykdė veiklą mažiau nei 3 (trejus) metus) savo jėgomis </w:t>
            </w:r>
            <w:r w:rsidR="001A3C65">
              <w:rPr>
                <w:rFonts w:eastAsia="Calibri"/>
                <w:lang w:eastAsia="lt-LT"/>
              </w:rPr>
              <w:t>patiektų</w:t>
            </w:r>
            <w:r w:rsidRPr="00170153">
              <w:rPr>
                <w:rFonts w:eastAsia="Calibri"/>
                <w:lang w:eastAsia="lt-LT"/>
              </w:rPr>
              <w:t xml:space="preserve"> prekių</w:t>
            </w:r>
            <w:r w:rsidR="009D234B">
              <w:rPr>
                <w:rFonts w:eastAsia="Calibri"/>
                <w:lang w:eastAsia="lt-LT"/>
              </w:rPr>
              <w:t xml:space="preserve"> (plat</w:t>
            </w:r>
            <w:r w:rsidR="008735ED">
              <w:rPr>
                <w:rFonts w:eastAsia="Calibri"/>
                <w:lang w:eastAsia="lt-LT"/>
              </w:rPr>
              <w:t>formos licencijų)</w:t>
            </w:r>
            <w:r w:rsidRPr="00170153">
              <w:rPr>
                <w:rFonts w:eastAsia="Calibri"/>
                <w:lang w:eastAsia="lt-LT"/>
              </w:rPr>
              <w:t xml:space="preserve"> </w:t>
            </w:r>
            <w:r w:rsidR="007B35B4">
              <w:rPr>
                <w:rFonts w:eastAsia="Calibri"/>
                <w:lang w:eastAsia="lt-LT"/>
              </w:rPr>
              <w:t xml:space="preserve">ir </w:t>
            </w:r>
            <w:r w:rsidR="00AD39B7">
              <w:rPr>
                <w:rFonts w:eastAsia="Calibri"/>
                <w:lang w:eastAsia="lt-LT"/>
              </w:rPr>
              <w:t>su</w:t>
            </w:r>
            <w:r w:rsidR="007B35B4">
              <w:rPr>
                <w:rFonts w:eastAsia="Calibri"/>
                <w:lang w:eastAsia="lt-LT"/>
              </w:rPr>
              <w:t xml:space="preserve"> jomis</w:t>
            </w:r>
            <w:r w:rsidR="00AD39B7">
              <w:rPr>
                <w:rFonts w:eastAsia="Calibri"/>
                <w:lang w:eastAsia="lt-LT"/>
              </w:rPr>
              <w:t xml:space="preserve"> </w:t>
            </w:r>
            <w:r w:rsidR="00126440">
              <w:rPr>
                <w:rFonts w:eastAsia="Calibri"/>
                <w:lang w:eastAsia="lt-LT"/>
              </w:rPr>
              <w:t>susijusių paslaugų</w:t>
            </w:r>
            <w:r w:rsidR="00877A2A">
              <w:rPr>
                <w:rFonts w:eastAsia="Calibri"/>
                <w:lang w:eastAsia="lt-LT"/>
              </w:rPr>
              <w:t xml:space="preserve"> </w:t>
            </w:r>
            <w:r w:rsidRPr="00170153">
              <w:rPr>
                <w:rFonts w:eastAsia="Calibri"/>
                <w:lang w:eastAsia="lt-LT"/>
              </w:rPr>
              <w:t xml:space="preserve">sąrašas </w:t>
            </w:r>
            <w:r>
              <w:t xml:space="preserve">pagal Specialiųjų pirkimo sąlygų </w:t>
            </w:r>
            <w:r w:rsidR="00E22AB5" w:rsidRPr="00E22AB5">
              <w:rPr>
                <w:i/>
                <w:iCs/>
                <w:color w:val="002060"/>
              </w:rPr>
              <w:t>7</w:t>
            </w:r>
            <w:r w:rsidRPr="00E22AB5">
              <w:rPr>
                <w:i/>
                <w:iCs/>
                <w:color w:val="002060"/>
              </w:rPr>
              <w:t xml:space="preserve"> priede „Patiektų prekių sąrašas“</w:t>
            </w:r>
            <w:r>
              <w:rPr>
                <w:i/>
                <w:iCs/>
                <w:color w:val="0070C0"/>
              </w:rPr>
              <w:t xml:space="preserve"> </w:t>
            </w:r>
            <w:r>
              <w:t>pateiktą formą, kurioje nurodoma prašoma informacija</w:t>
            </w:r>
            <w:r w:rsidRPr="00170153">
              <w:rPr>
                <w:rFonts w:eastAsia="Calibri"/>
                <w:lang w:eastAsia="lt-LT"/>
              </w:rPr>
              <w:t>.</w:t>
            </w:r>
            <w:r>
              <w:rPr>
                <w:rFonts w:eastAsia="Calibri"/>
                <w:lang w:eastAsia="lt-LT"/>
              </w:rPr>
              <w:t xml:space="preserve">  </w:t>
            </w:r>
          </w:p>
          <w:p w14:paraId="1A9F15ED" w14:textId="77777777" w:rsidR="00BB37A8" w:rsidRPr="00170153" w:rsidRDefault="00BB37A8" w:rsidP="00DF2C03">
            <w:pPr>
              <w:rPr>
                <w:rFonts w:eastAsia="Calibri"/>
                <w:lang w:eastAsia="lt-LT"/>
              </w:rPr>
            </w:pPr>
            <w:r w:rsidRPr="00170153">
              <w:rPr>
                <w:rFonts w:eastAsia="Calibri"/>
                <w:lang w:eastAsia="lt-LT"/>
              </w:rPr>
              <w:t xml:space="preserve">2) </w:t>
            </w:r>
            <w:r w:rsidRPr="00170153">
              <w:t>Įrodymui apie tinkamą sutarties (jos dalies) įvykdymą ar vykdymą taip pat turi būti pateiktos nurodyto užsakovo pažymos arba sutarties šalių pasirašyti perdavimo-priėmimo aktų kopijos arba kiti lygiaverčiai dokumentai</w:t>
            </w:r>
            <w:r w:rsidRPr="00170153">
              <w:rPr>
                <w:rFonts w:eastAsia="Calibri"/>
                <w:lang w:eastAsia="lt-LT"/>
              </w:rPr>
              <w:t>.</w:t>
            </w:r>
          </w:p>
          <w:p w14:paraId="6418ED1A" w14:textId="77777777" w:rsidR="00BB37A8" w:rsidRPr="00170153" w:rsidRDefault="00BB37A8" w:rsidP="00DF2C03">
            <w:pPr>
              <w:rPr>
                <w:rFonts w:eastAsia="Calibri"/>
                <w:lang w:eastAsia="lt-LT"/>
              </w:rPr>
            </w:pPr>
          </w:p>
          <w:p w14:paraId="2B4CEDA4" w14:textId="77777777" w:rsidR="00BB37A8" w:rsidRPr="00CF5020" w:rsidRDefault="00BB37A8" w:rsidP="00DF2C03">
            <w:pPr>
              <w:tabs>
                <w:tab w:val="left" w:pos="33"/>
              </w:tabs>
              <w:rPr>
                <w:b/>
                <w:bCs/>
              </w:rPr>
            </w:pPr>
            <w:r w:rsidRPr="00170153">
              <w:rPr>
                <w:rFonts w:eastAsia="Calibri"/>
                <w:i/>
                <w:iCs/>
                <w:lang w:eastAsia="lt-LT"/>
              </w:rPr>
              <w:t>Perkančioji organizacija, norėdama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w:t>
            </w:r>
            <w:r w:rsidRPr="00017F15">
              <w:rPr>
                <w:rStyle w:val="ui-provider"/>
              </w:rPr>
              <w:t>.</w:t>
            </w:r>
          </w:p>
        </w:tc>
        <w:tc>
          <w:tcPr>
            <w:tcW w:w="1323" w:type="pct"/>
            <w:shd w:val="clear" w:color="auto" w:fill="FFFFFF" w:themeFill="background1"/>
          </w:tcPr>
          <w:p w14:paraId="41457555" w14:textId="77777777" w:rsidR="00BB37A8" w:rsidRPr="00170153" w:rsidRDefault="00BB37A8" w:rsidP="00DF2C03">
            <w:pPr>
              <w:rPr>
                <w:rFonts w:eastAsia="Calibri"/>
                <w:lang w:eastAsia="lt-LT"/>
              </w:rPr>
            </w:pPr>
            <w:r w:rsidRPr="00170153">
              <w:rPr>
                <w:rFonts w:eastAsia="Calibri"/>
                <w:lang w:eastAsia="lt-LT"/>
              </w:rPr>
              <w:t>Tiekėjas, visi tiekėjų grupės nariai, jeigu pasiūlymą teikia ūkio subjektų grupė (pajėgumai sumuojami), ir kiti ūkio subjektai, kuriais remiasi tiekėjas, kartu.</w:t>
            </w:r>
          </w:p>
          <w:p w14:paraId="20B32608" w14:textId="77777777" w:rsidR="00BB37A8" w:rsidRPr="00170153" w:rsidRDefault="00BB37A8" w:rsidP="00DF2C03">
            <w:pPr>
              <w:rPr>
                <w:rFonts w:eastAsia="Calibri"/>
                <w:lang w:eastAsia="lt-LT"/>
              </w:rPr>
            </w:pPr>
          </w:p>
          <w:p w14:paraId="13C6C6D1" w14:textId="77777777" w:rsidR="00BB37A8" w:rsidRPr="00170153" w:rsidRDefault="00BB37A8" w:rsidP="00DF2C03">
            <w:pPr>
              <w:rPr>
                <w:rFonts w:eastAsia="Calibri"/>
                <w:lang w:eastAsia="lt-LT"/>
              </w:rPr>
            </w:pPr>
            <w:r w:rsidRPr="00170153">
              <w:rPr>
                <w:rFonts w:eastAsia="Calibri"/>
                <w:lang w:eastAsia="lt-LT"/>
              </w:rPr>
              <w:t>Tiekėjas gali remtis kitų ūkio subjektų pajėgumais tik tuo atveju, jeigu tie subjektai patys vykdys tą pirkimo sutarties dalį, kuriai reikia jų turimų pajėgumų.</w:t>
            </w:r>
          </w:p>
          <w:p w14:paraId="4BC60575" w14:textId="77777777" w:rsidR="00BB37A8" w:rsidRPr="00170153" w:rsidRDefault="00BB37A8" w:rsidP="00DF2C03">
            <w:pPr>
              <w:rPr>
                <w:rFonts w:eastAsia="Calibri"/>
                <w:lang w:eastAsia="lt-LT"/>
              </w:rPr>
            </w:pPr>
          </w:p>
          <w:p w14:paraId="0931FFE7" w14:textId="77777777" w:rsidR="00BB37A8" w:rsidRDefault="00BB37A8" w:rsidP="00DF2C03">
            <w:pPr>
              <w:rPr>
                <w:rFonts w:eastAsia="Times New Roman"/>
              </w:rPr>
            </w:pPr>
            <w:r w:rsidRPr="00170153">
              <w:rPr>
                <w:rFonts w:eastAsia="Calibri"/>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r w:rsidRPr="00017F15">
              <w:rPr>
                <w:rFonts w:eastAsia="Times New Roman"/>
              </w:rPr>
              <w:t>.</w:t>
            </w:r>
          </w:p>
          <w:p w14:paraId="66603B22" w14:textId="77777777" w:rsidR="004E038C" w:rsidRDefault="004E038C" w:rsidP="00DF2C03">
            <w:pPr>
              <w:rPr>
                <w:rFonts w:eastAsia="Times New Roman"/>
                <w:b/>
                <w:bCs/>
              </w:rPr>
            </w:pPr>
          </w:p>
          <w:p w14:paraId="41F393BC" w14:textId="77777777" w:rsidR="004E038C" w:rsidRPr="004E038C" w:rsidRDefault="004E038C" w:rsidP="004E038C">
            <w:r w:rsidRPr="004E038C">
              <w:t>Subtiekėjams šis reikalavimas nenustatomas.</w:t>
            </w:r>
          </w:p>
          <w:p w14:paraId="38776D96" w14:textId="77777777" w:rsidR="004E038C" w:rsidRPr="004E038C" w:rsidRDefault="004E038C" w:rsidP="004E038C">
            <w:pPr>
              <w:rPr>
                <w:b/>
                <w:bCs/>
              </w:rPr>
            </w:pPr>
            <w:r w:rsidRPr="004E038C">
              <w:rPr>
                <w:b/>
                <w:bCs/>
              </w:rPr>
              <w:t> </w:t>
            </w:r>
          </w:p>
          <w:p w14:paraId="06CC48ED" w14:textId="77777777" w:rsidR="004E038C" w:rsidRPr="00CF5020" w:rsidRDefault="004E038C" w:rsidP="00DF2C03">
            <w:pPr>
              <w:rPr>
                <w:b/>
                <w:bCs/>
              </w:rPr>
            </w:pPr>
          </w:p>
        </w:tc>
      </w:tr>
    </w:tbl>
    <w:p w14:paraId="19121256" w14:textId="77777777" w:rsidR="00E47C09" w:rsidRDefault="00E47C09" w:rsidP="00BB37A8">
      <w:pPr>
        <w:pStyle w:val="Body2"/>
        <w:jc w:val="center"/>
        <w:rPr>
          <w:rFonts w:cs="Times New Roman"/>
          <w:color w:val="auto"/>
          <w:lang w:val="lt-LT"/>
        </w:rPr>
      </w:pPr>
    </w:p>
    <w:p w14:paraId="61EADA47" w14:textId="425678FF" w:rsidR="004D6659" w:rsidRPr="009F3D03" w:rsidRDefault="00561B43" w:rsidP="00561B43">
      <w:pPr>
        <w:pStyle w:val="Body2"/>
        <w:jc w:val="center"/>
        <w:rPr>
          <w:rFonts w:cs="Times New Roman"/>
          <w:color w:val="auto"/>
          <w:lang w:val="lt-LT"/>
        </w:rPr>
      </w:pPr>
      <w:r>
        <w:rPr>
          <w:rFonts w:cs="Times New Roman"/>
          <w:color w:val="auto"/>
          <w:lang w:val="lt-LT"/>
        </w:rPr>
        <w:t>_______________</w:t>
      </w:r>
    </w:p>
    <w:sectPr w:rsidR="004D6659" w:rsidRPr="009F3D03" w:rsidSect="005C045D">
      <w:headerReference w:type="default" r:id="rId19"/>
      <w:footerReference w:type="default" r:id="rId20"/>
      <w:pgSz w:w="16840" w:h="11900" w:orient="landscape"/>
      <w:pgMar w:top="1134" w:right="567" w:bottom="567"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0FC37" w14:textId="77777777" w:rsidR="00922D31" w:rsidRDefault="00922D31" w:rsidP="00992543">
      <w:r>
        <w:separator/>
      </w:r>
    </w:p>
  </w:endnote>
  <w:endnote w:type="continuationSeparator" w:id="0">
    <w:p w14:paraId="5EAAE36B" w14:textId="77777777" w:rsidR="00922D31" w:rsidRDefault="00922D31" w:rsidP="00992543">
      <w:r>
        <w:continuationSeparator/>
      </w:r>
    </w:p>
  </w:endnote>
  <w:endnote w:type="continuationNotice" w:id="1">
    <w:p w14:paraId="19208ADA" w14:textId="77777777" w:rsidR="00922D31" w:rsidRDefault="00922D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6AD8D174"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7E8F4" w14:textId="77777777" w:rsidR="00922D31" w:rsidRDefault="00922D31" w:rsidP="00992543">
      <w:r>
        <w:separator/>
      </w:r>
    </w:p>
  </w:footnote>
  <w:footnote w:type="continuationSeparator" w:id="0">
    <w:p w14:paraId="28240D97" w14:textId="77777777" w:rsidR="00922D31" w:rsidRDefault="00922D31" w:rsidP="00992543">
      <w:r>
        <w:continuationSeparator/>
      </w:r>
    </w:p>
  </w:footnote>
  <w:footnote w:type="continuationNotice" w:id="1">
    <w:p w14:paraId="0E2DFAF0" w14:textId="77777777" w:rsidR="00922D31" w:rsidRDefault="00922D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07F45389" w:rsidR="002B3878" w:rsidRPr="008C7764" w:rsidRDefault="002B3878" w:rsidP="002B3878">
    <w:pPr>
      <w:jc w:val="right"/>
      <w:rPr>
        <w:i/>
        <w:iCs/>
      </w:rPr>
    </w:pPr>
    <w:r w:rsidRPr="008C7764">
      <w:rPr>
        <w:i/>
        <w:iCs/>
      </w:rPr>
      <w:t xml:space="preserve">Specialiųjų pirkimo sąlygų </w:t>
    </w:r>
    <w:r w:rsidR="00A377CF" w:rsidRPr="008C7764">
      <w:rPr>
        <w:i/>
        <w:iCs/>
      </w:rPr>
      <w:t>4</w:t>
    </w:r>
    <w:r w:rsidR="007C6F6F">
      <w:rPr>
        <w:i/>
        <w:iCs/>
      </w:rPr>
      <w:t xml:space="preserve"> ir 5 </w:t>
    </w:r>
    <w:r w:rsidRPr="008C7764">
      <w:rPr>
        <w:i/>
        <w:iCs/>
      </w:rPr>
      <w:t>prieda</w:t>
    </w:r>
    <w:r w:rsidR="00A377CF" w:rsidRPr="008C7764">
      <w:rPr>
        <w:i/>
        <w:iCs/>
      </w:rPr>
      <w:t>i</w:t>
    </w:r>
    <w:r w:rsidRPr="008C7764">
      <w:rPr>
        <w:i/>
        <w:i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E97BB9"/>
    <w:multiLevelType w:val="multilevel"/>
    <w:tmpl w:val="7448859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44334D"/>
    <w:multiLevelType w:val="hybridMultilevel"/>
    <w:tmpl w:val="A70CFACA"/>
    <w:lvl w:ilvl="0" w:tplc="593A81BC">
      <w:start w:val="8"/>
      <w:numFmt w:val="bullet"/>
      <w:lvlText w:val="-"/>
      <w:lvlJc w:val="left"/>
      <w:pPr>
        <w:ind w:left="770" w:hanging="360"/>
      </w:pPr>
      <w:rPr>
        <w:rFonts w:ascii="Times New Roman" w:eastAsiaTheme="minorHAnsi" w:hAnsi="Times New Roman" w:cs="Times New Roman" w:hint="default"/>
        <w:color w:val="000000"/>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6" w15:restartNumberingAfterBreak="0">
    <w:nsid w:val="0AE46F35"/>
    <w:multiLevelType w:val="hybridMultilevel"/>
    <w:tmpl w:val="1E3099E8"/>
    <w:lvl w:ilvl="0" w:tplc="EAF65E3C">
      <w:start w:val="1"/>
      <w:numFmt w:val="bullet"/>
      <w:lvlText w:val=""/>
      <w:lvlJc w:val="left"/>
      <w:pPr>
        <w:ind w:left="1080" w:hanging="360"/>
      </w:pPr>
      <w:rPr>
        <w:rFonts w:ascii="Symbol" w:hAnsi="Symbol"/>
      </w:rPr>
    </w:lvl>
    <w:lvl w:ilvl="1" w:tplc="7F04212E">
      <w:start w:val="1"/>
      <w:numFmt w:val="bullet"/>
      <w:lvlText w:val=""/>
      <w:lvlJc w:val="left"/>
      <w:pPr>
        <w:ind w:left="1080" w:hanging="360"/>
      </w:pPr>
      <w:rPr>
        <w:rFonts w:ascii="Symbol" w:hAnsi="Symbol"/>
      </w:rPr>
    </w:lvl>
    <w:lvl w:ilvl="2" w:tplc="46A0D384">
      <w:start w:val="1"/>
      <w:numFmt w:val="bullet"/>
      <w:lvlText w:val=""/>
      <w:lvlJc w:val="left"/>
      <w:pPr>
        <w:ind w:left="1080" w:hanging="360"/>
      </w:pPr>
      <w:rPr>
        <w:rFonts w:ascii="Symbol" w:hAnsi="Symbol"/>
      </w:rPr>
    </w:lvl>
    <w:lvl w:ilvl="3" w:tplc="04F68C8E">
      <w:start w:val="1"/>
      <w:numFmt w:val="bullet"/>
      <w:lvlText w:val=""/>
      <w:lvlJc w:val="left"/>
      <w:pPr>
        <w:ind w:left="1080" w:hanging="360"/>
      </w:pPr>
      <w:rPr>
        <w:rFonts w:ascii="Symbol" w:hAnsi="Symbol"/>
      </w:rPr>
    </w:lvl>
    <w:lvl w:ilvl="4" w:tplc="A106D398">
      <w:start w:val="1"/>
      <w:numFmt w:val="bullet"/>
      <w:lvlText w:val=""/>
      <w:lvlJc w:val="left"/>
      <w:pPr>
        <w:ind w:left="1080" w:hanging="360"/>
      </w:pPr>
      <w:rPr>
        <w:rFonts w:ascii="Symbol" w:hAnsi="Symbol"/>
      </w:rPr>
    </w:lvl>
    <w:lvl w:ilvl="5" w:tplc="E3D02D78">
      <w:start w:val="1"/>
      <w:numFmt w:val="bullet"/>
      <w:lvlText w:val=""/>
      <w:lvlJc w:val="left"/>
      <w:pPr>
        <w:ind w:left="1080" w:hanging="360"/>
      </w:pPr>
      <w:rPr>
        <w:rFonts w:ascii="Symbol" w:hAnsi="Symbol"/>
      </w:rPr>
    </w:lvl>
    <w:lvl w:ilvl="6" w:tplc="D0FA7E5A">
      <w:start w:val="1"/>
      <w:numFmt w:val="bullet"/>
      <w:lvlText w:val=""/>
      <w:lvlJc w:val="left"/>
      <w:pPr>
        <w:ind w:left="1080" w:hanging="360"/>
      </w:pPr>
      <w:rPr>
        <w:rFonts w:ascii="Symbol" w:hAnsi="Symbol"/>
      </w:rPr>
    </w:lvl>
    <w:lvl w:ilvl="7" w:tplc="CC30DBD8">
      <w:start w:val="1"/>
      <w:numFmt w:val="bullet"/>
      <w:lvlText w:val=""/>
      <w:lvlJc w:val="left"/>
      <w:pPr>
        <w:ind w:left="1080" w:hanging="360"/>
      </w:pPr>
      <w:rPr>
        <w:rFonts w:ascii="Symbol" w:hAnsi="Symbol"/>
      </w:rPr>
    </w:lvl>
    <w:lvl w:ilvl="8" w:tplc="78223F7A">
      <w:start w:val="1"/>
      <w:numFmt w:val="bullet"/>
      <w:lvlText w:val=""/>
      <w:lvlJc w:val="left"/>
      <w:pPr>
        <w:ind w:left="1080" w:hanging="360"/>
      </w:pPr>
      <w:rPr>
        <w:rFonts w:ascii="Symbol" w:hAnsi="Symbol"/>
      </w:rPr>
    </w:lvl>
  </w:abstractNum>
  <w:abstractNum w:abstractNumId="7" w15:restartNumberingAfterBreak="0">
    <w:nsid w:val="0D104D21"/>
    <w:multiLevelType w:val="hybridMultilevel"/>
    <w:tmpl w:val="2FBA719E"/>
    <w:lvl w:ilvl="0" w:tplc="0B0080EA">
      <w:start w:val="1"/>
      <w:numFmt w:val="decimal"/>
      <w:lvlText w:val="%1)"/>
      <w:lvlJc w:val="left"/>
      <w:pPr>
        <w:ind w:left="720" w:hanging="360"/>
      </w:pPr>
      <w:rPr>
        <w:rFonts w:eastAsia="Arial Unicode M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C87B4A"/>
    <w:multiLevelType w:val="hybridMultilevel"/>
    <w:tmpl w:val="2A9CE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13" w15:restartNumberingAfterBreak="0">
    <w:nsid w:val="1D4C1999"/>
    <w:multiLevelType w:val="hybridMultilevel"/>
    <w:tmpl w:val="04CC7E6A"/>
    <w:lvl w:ilvl="0" w:tplc="F036F26E">
      <w:start w:val="4"/>
      <w:numFmt w:val="bullet"/>
      <w:lvlText w:val="-"/>
      <w:lvlJc w:val="left"/>
      <w:pPr>
        <w:ind w:left="399" w:hanging="360"/>
      </w:pPr>
      <w:rPr>
        <w:rFonts w:ascii="Times New Roman" w:eastAsia="Arial Unicode MS"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4" w15:restartNumberingAfterBreak="0">
    <w:nsid w:val="28533234"/>
    <w:multiLevelType w:val="hybridMultilevel"/>
    <w:tmpl w:val="620AA618"/>
    <w:lvl w:ilvl="0" w:tplc="6EA89BD8">
      <w:start w:val="1"/>
      <w:numFmt w:val="bullet"/>
      <w:lvlText w:val=""/>
      <w:lvlJc w:val="left"/>
      <w:pPr>
        <w:ind w:left="1080" w:hanging="360"/>
      </w:pPr>
      <w:rPr>
        <w:rFonts w:ascii="Symbol" w:hAnsi="Symbol"/>
      </w:rPr>
    </w:lvl>
    <w:lvl w:ilvl="1" w:tplc="3E92B384">
      <w:start w:val="1"/>
      <w:numFmt w:val="bullet"/>
      <w:lvlText w:val=""/>
      <w:lvlJc w:val="left"/>
      <w:pPr>
        <w:ind w:left="1080" w:hanging="360"/>
      </w:pPr>
      <w:rPr>
        <w:rFonts w:ascii="Symbol" w:hAnsi="Symbol"/>
      </w:rPr>
    </w:lvl>
    <w:lvl w:ilvl="2" w:tplc="6BEEFCC6">
      <w:start w:val="1"/>
      <w:numFmt w:val="bullet"/>
      <w:lvlText w:val=""/>
      <w:lvlJc w:val="left"/>
      <w:pPr>
        <w:ind w:left="1080" w:hanging="360"/>
      </w:pPr>
      <w:rPr>
        <w:rFonts w:ascii="Symbol" w:hAnsi="Symbol"/>
      </w:rPr>
    </w:lvl>
    <w:lvl w:ilvl="3" w:tplc="F0CAF80C">
      <w:start w:val="1"/>
      <w:numFmt w:val="bullet"/>
      <w:lvlText w:val=""/>
      <w:lvlJc w:val="left"/>
      <w:pPr>
        <w:ind w:left="1080" w:hanging="360"/>
      </w:pPr>
      <w:rPr>
        <w:rFonts w:ascii="Symbol" w:hAnsi="Symbol"/>
      </w:rPr>
    </w:lvl>
    <w:lvl w:ilvl="4" w:tplc="69AA2780">
      <w:start w:val="1"/>
      <w:numFmt w:val="bullet"/>
      <w:lvlText w:val=""/>
      <w:lvlJc w:val="left"/>
      <w:pPr>
        <w:ind w:left="1080" w:hanging="360"/>
      </w:pPr>
      <w:rPr>
        <w:rFonts w:ascii="Symbol" w:hAnsi="Symbol"/>
      </w:rPr>
    </w:lvl>
    <w:lvl w:ilvl="5" w:tplc="E506A2A4">
      <w:start w:val="1"/>
      <w:numFmt w:val="bullet"/>
      <w:lvlText w:val=""/>
      <w:lvlJc w:val="left"/>
      <w:pPr>
        <w:ind w:left="1080" w:hanging="360"/>
      </w:pPr>
      <w:rPr>
        <w:rFonts w:ascii="Symbol" w:hAnsi="Symbol"/>
      </w:rPr>
    </w:lvl>
    <w:lvl w:ilvl="6" w:tplc="063EF548">
      <w:start w:val="1"/>
      <w:numFmt w:val="bullet"/>
      <w:lvlText w:val=""/>
      <w:lvlJc w:val="left"/>
      <w:pPr>
        <w:ind w:left="1080" w:hanging="360"/>
      </w:pPr>
      <w:rPr>
        <w:rFonts w:ascii="Symbol" w:hAnsi="Symbol"/>
      </w:rPr>
    </w:lvl>
    <w:lvl w:ilvl="7" w:tplc="56E86AFA">
      <w:start w:val="1"/>
      <w:numFmt w:val="bullet"/>
      <w:lvlText w:val=""/>
      <w:lvlJc w:val="left"/>
      <w:pPr>
        <w:ind w:left="1080" w:hanging="360"/>
      </w:pPr>
      <w:rPr>
        <w:rFonts w:ascii="Symbol" w:hAnsi="Symbol"/>
      </w:rPr>
    </w:lvl>
    <w:lvl w:ilvl="8" w:tplc="5396FD5C">
      <w:start w:val="1"/>
      <w:numFmt w:val="bullet"/>
      <w:lvlText w:val=""/>
      <w:lvlJc w:val="left"/>
      <w:pPr>
        <w:ind w:left="1080" w:hanging="360"/>
      </w:pPr>
      <w:rPr>
        <w:rFonts w:ascii="Symbol" w:hAnsi="Symbol"/>
      </w:rPr>
    </w:lvl>
  </w:abstractNum>
  <w:abstractNum w:abstractNumId="15"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16" w15:restartNumberingAfterBreak="0">
    <w:nsid w:val="2F494958"/>
    <w:multiLevelType w:val="hybridMultilevel"/>
    <w:tmpl w:val="D3C4A9A8"/>
    <w:lvl w:ilvl="0" w:tplc="1B98E776">
      <w:start w:val="1"/>
      <w:numFmt w:val="bullet"/>
      <w:lvlText w:val=""/>
      <w:lvlJc w:val="left"/>
      <w:pPr>
        <w:ind w:left="1080" w:hanging="360"/>
      </w:pPr>
      <w:rPr>
        <w:rFonts w:ascii="Symbol" w:hAnsi="Symbol"/>
      </w:rPr>
    </w:lvl>
    <w:lvl w:ilvl="1" w:tplc="51F21D32">
      <w:start w:val="1"/>
      <w:numFmt w:val="bullet"/>
      <w:lvlText w:val=""/>
      <w:lvlJc w:val="left"/>
      <w:pPr>
        <w:ind w:left="1080" w:hanging="360"/>
      </w:pPr>
      <w:rPr>
        <w:rFonts w:ascii="Symbol" w:hAnsi="Symbol"/>
      </w:rPr>
    </w:lvl>
    <w:lvl w:ilvl="2" w:tplc="513AAB56">
      <w:start w:val="1"/>
      <w:numFmt w:val="bullet"/>
      <w:lvlText w:val=""/>
      <w:lvlJc w:val="left"/>
      <w:pPr>
        <w:ind w:left="1080" w:hanging="360"/>
      </w:pPr>
      <w:rPr>
        <w:rFonts w:ascii="Symbol" w:hAnsi="Symbol"/>
      </w:rPr>
    </w:lvl>
    <w:lvl w:ilvl="3" w:tplc="8D6AB2FC">
      <w:start w:val="1"/>
      <w:numFmt w:val="bullet"/>
      <w:lvlText w:val=""/>
      <w:lvlJc w:val="left"/>
      <w:pPr>
        <w:ind w:left="1080" w:hanging="360"/>
      </w:pPr>
      <w:rPr>
        <w:rFonts w:ascii="Symbol" w:hAnsi="Symbol"/>
      </w:rPr>
    </w:lvl>
    <w:lvl w:ilvl="4" w:tplc="FE80F858">
      <w:start w:val="1"/>
      <w:numFmt w:val="bullet"/>
      <w:lvlText w:val=""/>
      <w:lvlJc w:val="left"/>
      <w:pPr>
        <w:ind w:left="1080" w:hanging="360"/>
      </w:pPr>
      <w:rPr>
        <w:rFonts w:ascii="Symbol" w:hAnsi="Symbol"/>
      </w:rPr>
    </w:lvl>
    <w:lvl w:ilvl="5" w:tplc="D57A40A8">
      <w:start w:val="1"/>
      <w:numFmt w:val="bullet"/>
      <w:lvlText w:val=""/>
      <w:lvlJc w:val="left"/>
      <w:pPr>
        <w:ind w:left="1080" w:hanging="360"/>
      </w:pPr>
      <w:rPr>
        <w:rFonts w:ascii="Symbol" w:hAnsi="Symbol"/>
      </w:rPr>
    </w:lvl>
    <w:lvl w:ilvl="6" w:tplc="C8BC595A">
      <w:start w:val="1"/>
      <w:numFmt w:val="bullet"/>
      <w:lvlText w:val=""/>
      <w:lvlJc w:val="left"/>
      <w:pPr>
        <w:ind w:left="1080" w:hanging="360"/>
      </w:pPr>
      <w:rPr>
        <w:rFonts w:ascii="Symbol" w:hAnsi="Symbol"/>
      </w:rPr>
    </w:lvl>
    <w:lvl w:ilvl="7" w:tplc="67664E28">
      <w:start w:val="1"/>
      <w:numFmt w:val="bullet"/>
      <w:lvlText w:val=""/>
      <w:lvlJc w:val="left"/>
      <w:pPr>
        <w:ind w:left="1080" w:hanging="360"/>
      </w:pPr>
      <w:rPr>
        <w:rFonts w:ascii="Symbol" w:hAnsi="Symbol"/>
      </w:rPr>
    </w:lvl>
    <w:lvl w:ilvl="8" w:tplc="C2E8C94A">
      <w:start w:val="1"/>
      <w:numFmt w:val="bullet"/>
      <w:lvlText w:val=""/>
      <w:lvlJc w:val="left"/>
      <w:pPr>
        <w:ind w:left="1080" w:hanging="360"/>
      </w:pPr>
      <w:rPr>
        <w:rFonts w:ascii="Symbol" w:hAnsi="Symbol"/>
      </w:rPr>
    </w:lvl>
  </w:abstractNum>
  <w:abstractNum w:abstractNumId="17"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8821B17"/>
    <w:multiLevelType w:val="hybridMultilevel"/>
    <w:tmpl w:val="ECB0C178"/>
    <w:lvl w:ilvl="0" w:tplc="AE6018F4">
      <w:start w:val="1"/>
      <w:numFmt w:val="bullet"/>
      <w:lvlText w:val=""/>
      <w:lvlJc w:val="left"/>
      <w:pPr>
        <w:ind w:left="1440" w:hanging="360"/>
      </w:pPr>
      <w:rPr>
        <w:rFonts w:ascii="Symbol" w:hAnsi="Symbol"/>
      </w:rPr>
    </w:lvl>
    <w:lvl w:ilvl="1" w:tplc="8CDC547A">
      <w:start w:val="1"/>
      <w:numFmt w:val="bullet"/>
      <w:lvlText w:val=""/>
      <w:lvlJc w:val="left"/>
      <w:pPr>
        <w:ind w:left="1440" w:hanging="360"/>
      </w:pPr>
      <w:rPr>
        <w:rFonts w:ascii="Symbol" w:hAnsi="Symbol"/>
      </w:rPr>
    </w:lvl>
    <w:lvl w:ilvl="2" w:tplc="6742AA36">
      <w:start w:val="1"/>
      <w:numFmt w:val="bullet"/>
      <w:lvlText w:val=""/>
      <w:lvlJc w:val="left"/>
      <w:pPr>
        <w:ind w:left="1440" w:hanging="360"/>
      </w:pPr>
      <w:rPr>
        <w:rFonts w:ascii="Symbol" w:hAnsi="Symbol"/>
      </w:rPr>
    </w:lvl>
    <w:lvl w:ilvl="3" w:tplc="77BCFCB0">
      <w:start w:val="1"/>
      <w:numFmt w:val="bullet"/>
      <w:lvlText w:val=""/>
      <w:lvlJc w:val="left"/>
      <w:pPr>
        <w:ind w:left="1440" w:hanging="360"/>
      </w:pPr>
      <w:rPr>
        <w:rFonts w:ascii="Symbol" w:hAnsi="Symbol"/>
      </w:rPr>
    </w:lvl>
    <w:lvl w:ilvl="4" w:tplc="871EF976">
      <w:start w:val="1"/>
      <w:numFmt w:val="bullet"/>
      <w:lvlText w:val=""/>
      <w:lvlJc w:val="left"/>
      <w:pPr>
        <w:ind w:left="1440" w:hanging="360"/>
      </w:pPr>
      <w:rPr>
        <w:rFonts w:ascii="Symbol" w:hAnsi="Symbol"/>
      </w:rPr>
    </w:lvl>
    <w:lvl w:ilvl="5" w:tplc="EB304528">
      <w:start w:val="1"/>
      <w:numFmt w:val="bullet"/>
      <w:lvlText w:val=""/>
      <w:lvlJc w:val="left"/>
      <w:pPr>
        <w:ind w:left="1440" w:hanging="360"/>
      </w:pPr>
      <w:rPr>
        <w:rFonts w:ascii="Symbol" w:hAnsi="Symbol"/>
      </w:rPr>
    </w:lvl>
    <w:lvl w:ilvl="6" w:tplc="72D4A96A">
      <w:start w:val="1"/>
      <w:numFmt w:val="bullet"/>
      <w:lvlText w:val=""/>
      <w:lvlJc w:val="left"/>
      <w:pPr>
        <w:ind w:left="1440" w:hanging="360"/>
      </w:pPr>
      <w:rPr>
        <w:rFonts w:ascii="Symbol" w:hAnsi="Symbol"/>
      </w:rPr>
    </w:lvl>
    <w:lvl w:ilvl="7" w:tplc="D92ACB82">
      <w:start w:val="1"/>
      <w:numFmt w:val="bullet"/>
      <w:lvlText w:val=""/>
      <w:lvlJc w:val="left"/>
      <w:pPr>
        <w:ind w:left="1440" w:hanging="360"/>
      </w:pPr>
      <w:rPr>
        <w:rFonts w:ascii="Symbol" w:hAnsi="Symbol"/>
      </w:rPr>
    </w:lvl>
    <w:lvl w:ilvl="8" w:tplc="F984EDF0">
      <w:start w:val="1"/>
      <w:numFmt w:val="bullet"/>
      <w:lvlText w:val=""/>
      <w:lvlJc w:val="left"/>
      <w:pPr>
        <w:ind w:left="1440" w:hanging="360"/>
      </w:pPr>
      <w:rPr>
        <w:rFonts w:ascii="Symbol" w:hAnsi="Symbol"/>
      </w:rPr>
    </w:lvl>
  </w:abstractNum>
  <w:abstractNum w:abstractNumId="20" w15:restartNumberingAfterBreak="0">
    <w:nsid w:val="39151E83"/>
    <w:multiLevelType w:val="hybridMultilevel"/>
    <w:tmpl w:val="99107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120E99"/>
    <w:multiLevelType w:val="hybridMultilevel"/>
    <w:tmpl w:val="991071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26"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16204"/>
    <w:multiLevelType w:val="hybridMultilevel"/>
    <w:tmpl w:val="3CBEADBA"/>
    <w:lvl w:ilvl="0" w:tplc="571C5CAA">
      <w:start w:val="4"/>
      <w:numFmt w:val="bullet"/>
      <w:lvlText w:val="-"/>
      <w:lvlJc w:val="left"/>
      <w:pPr>
        <w:ind w:left="397" w:hanging="360"/>
      </w:pPr>
      <w:rPr>
        <w:rFonts w:ascii="Times New Roman" w:eastAsiaTheme="minorHAnsi" w:hAnsi="Times New Roman" w:cs="Times New Roman" w:hint="default"/>
      </w:rPr>
    </w:lvl>
    <w:lvl w:ilvl="1" w:tplc="04270003" w:tentative="1">
      <w:start w:val="1"/>
      <w:numFmt w:val="bullet"/>
      <w:lvlText w:val="o"/>
      <w:lvlJc w:val="left"/>
      <w:pPr>
        <w:ind w:left="1117" w:hanging="360"/>
      </w:pPr>
      <w:rPr>
        <w:rFonts w:ascii="Courier New" w:hAnsi="Courier New" w:cs="Courier New" w:hint="default"/>
      </w:rPr>
    </w:lvl>
    <w:lvl w:ilvl="2" w:tplc="04270005" w:tentative="1">
      <w:start w:val="1"/>
      <w:numFmt w:val="bullet"/>
      <w:lvlText w:val=""/>
      <w:lvlJc w:val="left"/>
      <w:pPr>
        <w:ind w:left="1837" w:hanging="360"/>
      </w:pPr>
      <w:rPr>
        <w:rFonts w:ascii="Wingdings" w:hAnsi="Wingdings" w:hint="default"/>
      </w:rPr>
    </w:lvl>
    <w:lvl w:ilvl="3" w:tplc="04270001" w:tentative="1">
      <w:start w:val="1"/>
      <w:numFmt w:val="bullet"/>
      <w:lvlText w:val=""/>
      <w:lvlJc w:val="left"/>
      <w:pPr>
        <w:ind w:left="2557" w:hanging="360"/>
      </w:pPr>
      <w:rPr>
        <w:rFonts w:ascii="Symbol" w:hAnsi="Symbol" w:hint="default"/>
      </w:rPr>
    </w:lvl>
    <w:lvl w:ilvl="4" w:tplc="04270003" w:tentative="1">
      <w:start w:val="1"/>
      <w:numFmt w:val="bullet"/>
      <w:lvlText w:val="o"/>
      <w:lvlJc w:val="left"/>
      <w:pPr>
        <w:ind w:left="3277" w:hanging="360"/>
      </w:pPr>
      <w:rPr>
        <w:rFonts w:ascii="Courier New" w:hAnsi="Courier New" w:cs="Courier New" w:hint="default"/>
      </w:rPr>
    </w:lvl>
    <w:lvl w:ilvl="5" w:tplc="04270005" w:tentative="1">
      <w:start w:val="1"/>
      <w:numFmt w:val="bullet"/>
      <w:lvlText w:val=""/>
      <w:lvlJc w:val="left"/>
      <w:pPr>
        <w:ind w:left="3997" w:hanging="360"/>
      </w:pPr>
      <w:rPr>
        <w:rFonts w:ascii="Wingdings" w:hAnsi="Wingdings" w:hint="default"/>
      </w:rPr>
    </w:lvl>
    <w:lvl w:ilvl="6" w:tplc="04270001" w:tentative="1">
      <w:start w:val="1"/>
      <w:numFmt w:val="bullet"/>
      <w:lvlText w:val=""/>
      <w:lvlJc w:val="left"/>
      <w:pPr>
        <w:ind w:left="4717" w:hanging="360"/>
      </w:pPr>
      <w:rPr>
        <w:rFonts w:ascii="Symbol" w:hAnsi="Symbol" w:hint="default"/>
      </w:rPr>
    </w:lvl>
    <w:lvl w:ilvl="7" w:tplc="04270003" w:tentative="1">
      <w:start w:val="1"/>
      <w:numFmt w:val="bullet"/>
      <w:lvlText w:val="o"/>
      <w:lvlJc w:val="left"/>
      <w:pPr>
        <w:ind w:left="5437" w:hanging="360"/>
      </w:pPr>
      <w:rPr>
        <w:rFonts w:ascii="Courier New" w:hAnsi="Courier New" w:cs="Courier New" w:hint="default"/>
      </w:rPr>
    </w:lvl>
    <w:lvl w:ilvl="8" w:tplc="04270005" w:tentative="1">
      <w:start w:val="1"/>
      <w:numFmt w:val="bullet"/>
      <w:lvlText w:val=""/>
      <w:lvlJc w:val="left"/>
      <w:pPr>
        <w:ind w:left="6157" w:hanging="360"/>
      </w:pPr>
      <w:rPr>
        <w:rFonts w:ascii="Wingdings" w:hAnsi="Wingdings" w:hint="default"/>
      </w:rPr>
    </w:lvl>
  </w:abstractNum>
  <w:abstractNum w:abstractNumId="28"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67892"/>
    <w:multiLevelType w:val="hybridMultilevel"/>
    <w:tmpl w:val="B0181FB4"/>
    <w:lvl w:ilvl="0" w:tplc="AF560694">
      <w:start w:val="1"/>
      <w:numFmt w:val="bullet"/>
      <w:lvlText w:val=""/>
      <w:lvlJc w:val="left"/>
      <w:pPr>
        <w:ind w:left="1080" w:hanging="360"/>
      </w:pPr>
      <w:rPr>
        <w:rFonts w:ascii="Symbol" w:hAnsi="Symbol"/>
      </w:rPr>
    </w:lvl>
    <w:lvl w:ilvl="1" w:tplc="9DDEC4B8">
      <w:start w:val="1"/>
      <w:numFmt w:val="bullet"/>
      <w:lvlText w:val=""/>
      <w:lvlJc w:val="left"/>
      <w:pPr>
        <w:ind w:left="1080" w:hanging="360"/>
      </w:pPr>
      <w:rPr>
        <w:rFonts w:ascii="Symbol" w:hAnsi="Symbol"/>
      </w:rPr>
    </w:lvl>
    <w:lvl w:ilvl="2" w:tplc="68281C62">
      <w:start w:val="1"/>
      <w:numFmt w:val="bullet"/>
      <w:lvlText w:val=""/>
      <w:lvlJc w:val="left"/>
      <w:pPr>
        <w:ind w:left="1080" w:hanging="360"/>
      </w:pPr>
      <w:rPr>
        <w:rFonts w:ascii="Symbol" w:hAnsi="Symbol"/>
      </w:rPr>
    </w:lvl>
    <w:lvl w:ilvl="3" w:tplc="5036B4EA">
      <w:start w:val="1"/>
      <w:numFmt w:val="bullet"/>
      <w:lvlText w:val=""/>
      <w:lvlJc w:val="left"/>
      <w:pPr>
        <w:ind w:left="1080" w:hanging="360"/>
      </w:pPr>
      <w:rPr>
        <w:rFonts w:ascii="Symbol" w:hAnsi="Symbol"/>
      </w:rPr>
    </w:lvl>
    <w:lvl w:ilvl="4" w:tplc="1B54B8BE">
      <w:start w:val="1"/>
      <w:numFmt w:val="bullet"/>
      <w:lvlText w:val=""/>
      <w:lvlJc w:val="left"/>
      <w:pPr>
        <w:ind w:left="1080" w:hanging="360"/>
      </w:pPr>
      <w:rPr>
        <w:rFonts w:ascii="Symbol" w:hAnsi="Symbol"/>
      </w:rPr>
    </w:lvl>
    <w:lvl w:ilvl="5" w:tplc="D4AC5F28">
      <w:start w:val="1"/>
      <w:numFmt w:val="bullet"/>
      <w:lvlText w:val=""/>
      <w:lvlJc w:val="left"/>
      <w:pPr>
        <w:ind w:left="1080" w:hanging="360"/>
      </w:pPr>
      <w:rPr>
        <w:rFonts w:ascii="Symbol" w:hAnsi="Symbol"/>
      </w:rPr>
    </w:lvl>
    <w:lvl w:ilvl="6" w:tplc="17FA4CC0">
      <w:start w:val="1"/>
      <w:numFmt w:val="bullet"/>
      <w:lvlText w:val=""/>
      <w:lvlJc w:val="left"/>
      <w:pPr>
        <w:ind w:left="1080" w:hanging="360"/>
      </w:pPr>
      <w:rPr>
        <w:rFonts w:ascii="Symbol" w:hAnsi="Symbol"/>
      </w:rPr>
    </w:lvl>
    <w:lvl w:ilvl="7" w:tplc="D84ED2FA">
      <w:start w:val="1"/>
      <w:numFmt w:val="bullet"/>
      <w:lvlText w:val=""/>
      <w:lvlJc w:val="left"/>
      <w:pPr>
        <w:ind w:left="1080" w:hanging="360"/>
      </w:pPr>
      <w:rPr>
        <w:rFonts w:ascii="Symbol" w:hAnsi="Symbol"/>
      </w:rPr>
    </w:lvl>
    <w:lvl w:ilvl="8" w:tplc="45EE07BC">
      <w:start w:val="1"/>
      <w:numFmt w:val="bullet"/>
      <w:lvlText w:val=""/>
      <w:lvlJc w:val="left"/>
      <w:pPr>
        <w:ind w:left="1080" w:hanging="360"/>
      </w:pPr>
      <w:rPr>
        <w:rFonts w:ascii="Symbol" w:hAnsi="Symbol"/>
      </w:rPr>
    </w:lvl>
  </w:abstractNum>
  <w:abstractNum w:abstractNumId="34"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Heading2"/>
      <w:suff w:val="space"/>
      <w:lvlText w:val="%1.%2."/>
      <w:lvlJc w:val="left"/>
      <w:pPr>
        <w:ind w:left="18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83170926">
    <w:abstractNumId w:val="35"/>
  </w:num>
  <w:num w:numId="2" w16cid:durableId="494995298">
    <w:abstractNumId w:val="23"/>
  </w:num>
  <w:num w:numId="3" w16cid:durableId="2031753956">
    <w:abstractNumId w:val="28"/>
  </w:num>
  <w:num w:numId="4" w16cid:durableId="1604651830">
    <w:abstractNumId w:val="10"/>
  </w:num>
  <w:num w:numId="5" w16cid:durableId="542525153">
    <w:abstractNumId w:val="17"/>
  </w:num>
  <w:num w:numId="6" w16cid:durableId="35783373">
    <w:abstractNumId w:val="24"/>
  </w:num>
  <w:num w:numId="7" w16cid:durableId="952519522">
    <w:abstractNumId w:val="36"/>
  </w:num>
  <w:num w:numId="8" w16cid:durableId="901015146">
    <w:abstractNumId w:val="34"/>
  </w:num>
  <w:num w:numId="9" w16cid:durableId="1656256354">
    <w:abstractNumId w:val="8"/>
  </w:num>
  <w:num w:numId="10" w16cid:durableId="2102213028">
    <w:abstractNumId w:val="25"/>
  </w:num>
  <w:num w:numId="11" w16cid:durableId="526793016">
    <w:abstractNumId w:val="31"/>
  </w:num>
  <w:num w:numId="12" w16cid:durableId="1718698623">
    <w:abstractNumId w:val="32"/>
  </w:num>
  <w:num w:numId="13" w16cid:durableId="1395205146">
    <w:abstractNumId w:val="2"/>
  </w:num>
  <w:num w:numId="14" w16cid:durableId="1185245403">
    <w:abstractNumId w:val="37"/>
  </w:num>
  <w:num w:numId="15" w16cid:durableId="1829245350">
    <w:abstractNumId w:val="4"/>
  </w:num>
  <w:num w:numId="16" w16cid:durableId="479929181">
    <w:abstractNumId w:val="22"/>
  </w:num>
  <w:num w:numId="17" w16cid:durableId="1395549100">
    <w:abstractNumId w:val="0"/>
  </w:num>
  <w:num w:numId="18" w16cid:durableId="1575700461">
    <w:abstractNumId w:val="12"/>
  </w:num>
  <w:num w:numId="19" w16cid:durableId="912088391">
    <w:abstractNumId w:val="29"/>
  </w:num>
  <w:num w:numId="20" w16cid:durableId="475688699">
    <w:abstractNumId w:val="30"/>
  </w:num>
  <w:num w:numId="21" w16cid:durableId="53431998">
    <w:abstractNumId w:val="26"/>
  </w:num>
  <w:num w:numId="22" w16cid:durableId="696008962">
    <w:abstractNumId w:val="9"/>
  </w:num>
  <w:num w:numId="23" w16cid:durableId="1919096462">
    <w:abstractNumId w:val="3"/>
  </w:num>
  <w:num w:numId="24" w16cid:durableId="454255225">
    <w:abstractNumId w:val="15"/>
  </w:num>
  <w:num w:numId="25" w16cid:durableId="1166744597">
    <w:abstractNumId w:val="18"/>
  </w:num>
  <w:num w:numId="26" w16cid:durableId="1337146278">
    <w:abstractNumId w:val="11"/>
  </w:num>
  <w:num w:numId="27" w16cid:durableId="2025588657">
    <w:abstractNumId w:val="1"/>
  </w:num>
  <w:num w:numId="28" w16cid:durableId="2024547681">
    <w:abstractNumId w:val="27"/>
  </w:num>
  <w:num w:numId="29" w16cid:durableId="948897984">
    <w:abstractNumId w:val="20"/>
  </w:num>
  <w:num w:numId="30" w16cid:durableId="904803871">
    <w:abstractNumId w:val="13"/>
  </w:num>
  <w:num w:numId="31" w16cid:durableId="880019648">
    <w:abstractNumId w:val="21"/>
  </w:num>
  <w:num w:numId="32" w16cid:durableId="1793476508">
    <w:abstractNumId w:val="19"/>
  </w:num>
  <w:num w:numId="33" w16cid:durableId="659310056">
    <w:abstractNumId w:val="7"/>
  </w:num>
  <w:num w:numId="34" w16cid:durableId="644744485">
    <w:abstractNumId w:val="5"/>
  </w:num>
  <w:num w:numId="35" w16cid:durableId="795560375">
    <w:abstractNumId w:val="14"/>
  </w:num>
  <w:num w:numId="36" w16cid:durableId="1420328227">
    <w:abstractNumId w:val="6"/>
  </w:num>
  <w:num w:numId="37" w16cid:durableId="1642419896">
    <w:abstractNumId w:val="16"/>
  </w:num>
  <w:num w:numId="38" w16cid:durableId="207080788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594"/>
    <w:rsid w:val="00007639"/>
    <w:rsid w:val="00007C89"/>
    <w:rsid w:val="0001142D"/>
    <w:rsid w:val="000115D1"/>
    <w:rsid w:val="000130D4"/>
    <w:rsid w:val="00014C41"/>
    <w:rsid w:val="000165DA"/>
    <w:rsid w:val="00017437"/>
    <w:rsid w:val="00020301"/>
    <w:rsid w:val="0002258B"/>
    <w:rsid w:val="00023F61"/>
    <w:rsid w:val="00025980"/>
    <w:rsid w:val="00025A31"/>
    <w:rsid w:val="000267DD"/>
    <w:rsid w:val="00027749"/>
    <w:rsid w:val="00027BCF"/>
    <w:rsid w:val="00027F4B"/>
    <w:rsid w:val="00030001"/>
    <w:rsid w:val="000301BA"/>
    <w:rsid w:val="00030609"/>
    <w:rsid w:val="00030AAB"/>
    <w:rsid w:val="00030AC3"/>
    <w:rsid w:val="000331D2"/>
    <w:rsid w:val="0003603B"/>
    <w:rsid w:val="00036AAE"/>
    <w:rsid w:val="00041468"/>
    <w:rsid w:val="000422FB"/>
    <w:rsid w:val="00046FB6"/>
    <w:rsid w:val="000501C9"/>
    <w:rsid w:val="00050788"/>
    <w:rsid w:val="00050B07"/>
    <w:rsid w:val="0005150C"/>
    <w:rsid w:val="00051663"/>
    <w:rsid w:val="00052311"/>
    <w:rsid w:val="000532DF"/>
    <w:rsid w:val="0005516A"/>
    <w:rsid w:val="00055F8C"/>
    <w:rsid w:val="00056E9D"/>
    <w:rsid w:val="00056F8C"/>
    <w:rsid w:val="00060054"/>
    <w:rsid w:val="0006015B"/>
    <w:rsid w:val="00060CE0"/>
    <w:rsid w:val="0006194A"/>
    <w:rsid w:val="000625DA"/>
    <w:rsid w:val="00063A72"/>
    <w:rsid w:val="00064863"/>
    <w:rsid w:val="00066E43"/>
    <w:rsid w:val="000672EF"/>
    <w:rsid w:val="00067E48"/>
    <w:rsid w:val="0007041B"/>
    <w:rsid w:val="000709EC"/>
    <w:rsid w:val="00071580"/>
    <w:rsid w:val="00071BFD"/>
    <w:rsid w:val="000723B8"/>
    <w:rsid w:val="00073BF2"/>
    <w:rsid w:val="00073CA8"/>
    <w:rsid w:val="00074879"/>
    <w:rsid w:val="00074A71"/>
    <w:rsid w:val="00074B5F"/>
    <w:rsid w:val="000779A6"/>
    <w:rsid w:val="0008043B"/>
    <w:rsid w:val="000805B6"/>
    <w:rsid w:val="00081AA6"/>
    <w:rsid w:val="00082008"/>
    <w:rsid w:val="00082E43"/>
    <w:rsid w:val="000833A1"/>
    <w:rsid w:val="000842B0"/>
    <w:rsid w:val="000844D8"/>
    <w:rsid w:val="0008474E"/>
    <w:rsid w:val="00084934"/>
    <w:rsid w:val="000851BD"/>
    <w:rsid w:val="00091EEE"/>
    <w:rsid w:val="00092232"/>
    <w:rsid w:val="00092C15"/>
    <w:rsid w:val="0009563B"/>
    <w:rsid w:val="00096318"/>
    <w:rsid w:val="0009698E"/>
    <w:rsid w:val="000970A4"/>
    <w:rsid w:val="000A1975"/>
    <w:rsid w:val="000A2D82"/>
    <w:rsid w:val="000A3162"/>
    <w:rsid w:val="000A4A4A"/>
    <w:rsid w:val="000A4ED7"/>
    <w:rsid w:val="000A748B"/>
    <w:rsid w:val="000A7C86"/>
    <w:rsid w:val="000B0B92"/>
    <w:rsid w:val="000B1F05"/>
    <w:rsid w:val="000B3229"/>
    <w:rsid w:val="000B46B5"/>
    <w:rsid w:val="000B6AB9"/>
    <w:rsid w:val="000B6B74"/>
    <w:rsid w:val="000B6D27"/>
    <w:rsid w:val="000B7F26"/>
    <w:rsid w:val="000C161E"/>
    <w:rsid w:val="000C2B4D"/>
    <w:rsid w:val="000C2F30"/>
    <w:rsid w:val="000C7244"/>
    <w:rsid w:val="000C7B32"/>
    <w:rsid w:val="000D069A"/>
    <w:rsid w:val="000D1921"/>
    <w:rsid w:val="000D1DF2"/>
    <w:rsid w:val="000D2AC3"/>
    <w:rsid w:val="000D3497"/>
    <w:rsid w:val="000D3C56"/>
    <w:rsid w:val="000D5EEA"/>
    <w:rsid w:val="000E2BFA"/>
    <w:rsid w:val="000E31BF"/>
    <w:rsid w:val="000E4457"/>
    <w:rsid w:val="000F0059"/>
    <w:rsid w:val="000F0879"/>
    <w:rsid w:val="000F2766"/>
    <w:rsid w:val="000F4483"/>
    <w:rsid w:val="000F634B"/>
    <w:rsid w:val="00100249"/>
    <w:rsid w:val="00100546"/>
    <w:rsid w:val="0010091C"/>
    <w:rsid w:val="0010193F"/>
    <w:rsid w:val="00102245"/>
    <w:rsid w:val="001033FB"/>
    <w:rsid w:val="001034F4"/>
    <w:rsid w:val="00103E95"/>
    <w:rsid w:val="0010749A"/>
    <w:rsid w:val="00111142"/>
    <w:rsid w:val="00111A70"/>
    <w:rsid w:val="0011562D"/>
    <w:rsid w:val="00116445"/>
    <w:rsid w:val="00116F6D"/>
    <w:rsid w:val="00120469"/>
    <w:rsid w:val="001208F2"/>
    <w:rsid w:val="00120FE9"/>
    <w:rsid w:val="00123D54"/>
    <w:rsid w:val="00125280"/>
    <w:rsid w:val="00125AB0"/>
    <w:rsid w:val="001261FB"/>
    <w:rsid w:val="00126440"/>
    <w:rsid w:val="00131035"/>
    <w:rsid w:val="001310D3"/>
    <w:rsid w:val="001317A9"/>
    <w:rsid w:val="00131D5E"/>
    <w:rsid w:val="0013223C"/>
    <w:rsid w:val="001332B6"/>
    <w:rsid w:val="0013341A"/>
    <w:rsid w:val="001337C6"/>
    <w:rsid w:val="00134A41"/>
    <w:rsid w:val="00135F86"/>
    <w:rsid w:val="0013606B"/>
    <w:rsid w:val="001366EA"/>
    <w:rsid w:val="001415BD"/>
    <w:rsid w:val="001425D7"/>
    <w:rsid w:val="001428B7"/>
    <w:rsid w:val="00143C06"/>
    <w:rsid w:val="001443A3"/>
    <w:rsid w:val="00144A0C"/>
    <w:rsid w:val="001451B5"/>
    <w:rsid w:val="001454F5"/>
    <w:rsid w:val="001457D1"/>
    <w:rsid w:val="00145C0A"/>
    <w:rsid w:val="00145FA0"/>
    <w:rsid w:val="00146A3B"/>
    <w:rsid w:val="00147A4A"/>
    <w:rsid w:val="001501E2"/>
    <w:rsid w:val="00151570"/>
    <w:rsid w:val="00152EE7"/>
    <w:rsid w:val="00153B7F"/>
    <w:rsid w:val="0015409D"/>
    <w:rsid w:val="001546D4"/>
    <w:rsid w:val="00164D65"/>
    <w:rsid w:val="00164DCE"/>
    <w:rsid w:val="0016708A"/>
    <w:rsid w:val="00167187"/>
    <w:rsid w:val="001701C1"/>
    <w:rsid w:val="001708E1"/>
    <w:rsid w:val="001726DB"/>
    <w:rsid w:val="001730E9"/>
    <w:rsid w:val="0017621D"/>
    <w:rsid w:val="001767DA"/>
    <w:rsid w:val="00180192"/>
    <w:rsid w:val="0018070A"/>
    <w:rsid w:val="00180A24"/>
    <w:rsid w:val="00184BCA"/>
    <w:rsid w:val="0018721E"/>
    <w:rsid w:val="00187557"/>
    <w:rsid w:val="001877FC"/>
    <w:rsid w:val="00193303"/>
    <w:rsid w:val="00193440"/>
    <w:rsid w:val="001935F9"/>
    <w:rsid w:val="001948B0"/>
    <w:rsid w:val="00194EB6"/>
    <w:rsid w:val="00195598"/>
    <w:rsid w:val="0019608E"/>
    <w:rsid w:val="00196E04"/>
    <w:rsid w:val="0019720D"/>
    <w:rsid w:val="001A071A"/>
    <w:rsid w:val="001A0EE4"/>
    <w:rsid w:val="001A237A"/>
    <w:rsid w:val="001A351B"/>
    <w:rsid w:val="001A3C65"/>
    <w:rsid w:val="001A5267"/>
    <w:rsid w:val="001A69C5"/>
    <w:rsid w:val="001A7776"/>
    <w:rsid w:val="001A7B1B"/>
    <w:rsid w:val="001B005F"/>
    <w:rsid w:val="001B1278"/>
    <w:rsid w:val="001B4238"/>
    <w:rsid w:val="001B5C42"/>
    <w:rsid w:val="001B614D"/>
    <w:rsid w:val="001B62EE"/>
    <w:rsid w:val="001B78A0"/>
    <w:rsid w:val="001C09DD"/>
    <w:rsid w:val="001C141C"/>
    <w:rsid w:val="001C1AF0"/>
    <w:rsid w:val="001C1CF4"/>
    <w:rsid w:val="001C1F6C"/>
    <w:rsid w:val="001C2056"/>
    <w:rsid w:val="001C28C7"/>
    <w:rsid w:val="001C28FD"/>
    <w:rsid w:val="001C2BFA"/>
    <w:rsid w:val="001C3948"/>
    <w:rsid w:val="001C510C"/>
    <w:rsid w:val="001C5A65"/>
    <w:rsid w:val="001C77E8"/>
    <w:rsid w:val="001C7A7F"/>
    <w:rsid w:val="001D0379"/>
    <w:rsid w:val="001D11A4"/>
    <w:rsid w:val="001D1602"/>
    <w:rsid w:val="001D29A6"/>
    <w:rsid w:val="001D478A"/>
    <w:rsid w:val="001D7D38"/>
    <w:rsid w:val="001E0CBA"/>
    <w:rsid w:val="001E2448"/>
    <w:rsid w:val="001E365E"/>
    <w:rsid w:val="001E7EA9"/>
    <w:rsid w:val="001F29FF"/>
    <w:rsid w:val="001F33DB"/>
    <w:rsid w:val="001F3614"/>
    <w:rsid w:val="001F3A63"/>
    <w:rsid w:val="001F7E97"/>
    <w:rsid w:val="00204DD7"/>
    <w:rsid w:val="00205EA1"/>
    <w:rsid w:val="002067CD"/>
    <w:rsid w:val="0020702C"/>
    <w:rsid w:val="00207E8C"/>
    <w:rsid w:val="0021020C"/>
    <w:rsid w:val="00210421"/>
    <w:rsid w:val="00211565"/>
    <w:rsid w:val="00212085"/>
    <w:rsid w:val="00215E02"/>
    <w:rsid w:val="002174E0"/>
    <w:rsid w:val="00217D2C"/>
    <w:rsid w:val="0022127B"/>
    <w:rsid w:val="00221E69"/>
    <w:rsid w:val="00223640"/>
    <w:rsid w:val="00225843"/>
    <w:rsid w:val="002260A1"/>
    <w:rsid w:val="002273F4"/>
    <w:rsid w:val="00232335"/>
    <w:rsid w:val="0023248C"/>
    <w:rsid w:val="00232799"/>
    <w:rsid w:val="002337F4"/>
    <w:rsid w:val="002348D5"/>
    <w:rsid w:val="002367E2"/>
    <w:rsid w:val="002369F9"/>
    <w:rsid w:val="00236AAF"/>
    <w:rsid w:val="00237733"/>
    <w:rsid w:val="00237E52"/>
    <w:rsid w:val="00240938"/>
    <w:rsid w:val="00241AB0"/>
    <w:rsid w:val="002422BF"/>
    <w:rsid w:val="00242345"/>
    <w:rsid w:val="00243D92"/>
    <w:rsid w:val="00245A82"/>
    <w:rsid w:val="002468EF"/>
    <w:rsid w:val="002470CC"/>
    <w:rsid w:val="002477AA"/>
    <w:rsid w:val="00247F35"/>
    <w:rsid w:val="0025049A"/>
    <w:rsid w:val="002505AD"/>
    <w:rsid w:val="00250D2D"/>
    <w:rsid w:val="0025250A"/>
    <w:rsid w:val="002538F1"/>
    <w:rsid w:val="002544E8"/>
    <w:rsid w:val="0025558A"/>
    <w:rsid w:val="002560CC"/>
    <w:rsid w:val="00256BCC"/>
    <w:rsid w:val="00257E0B"/>
    <w:rsid w:val="002600C9"/>
    <w:rsid w:val="00260BE3"/>
    <w:rsid w:val="0026104A"/>
    <w:rsid w:val="00261962"/>
    <w:rsid w:val="002628FD"/>
    <w:rsid w:val="00262E6E"/>
    <w:rsid w:val="002636E4"/>
    <w:rsid w:val="002637F8"/>
    <w:rsid w:val="00263941"/>
    <w:rsid w:val="00263945"/>
    <w:rsid w:val="00263FD9"/>
    <w:rsid w:val="00265C7C"/>
    <w:rsid w:val="0026608F"/>
    <w:rsid w:val="00266ABF"/>
    <w:rsid w:val="00266BF2"/>
    <w:rsid w:val="00267E64"/>
    <w:rsid w:val="0027024E"/>
    <w:rsid w:val="00270F9F"/>
    <w:rsid w:val="00271069"/>
    <w:rsid w:val="00271C0F"/>
    <w:rsid w:val="00272447"/>
    <w:rsid w:val="00273732"/>
    <w:rsid w:val="00274232"/>
    <w:rsid w:val="002774C6"/>
    <w:rsid w:val="002775EE"/>
    <w:rsid w:val="002800C5"/>
    <w:rsid w:val="00280255"/>
    <w:rsid w:val="00280A92"/>
    <w:rsid w:val="002811E6"/>
    <w:rsid w:val="00283344"/>
    <w:rsid w:val="00283DB5"/>
    <w:rsid w:val="0028594C"/>
    <w:rsid w:val="00286728"/>
    <w:rsid w:val="00287549"/>
    <w:rsid w:val="00287684"/>
    <w:rsid w:val="0028770D"/>
    <w:rsid w:val="00287C72"/>
    <w:rsid w:val="00287F57"/>
    <w:rsid w:val="0029111E"/>
    <w:rsid w:val="00291F53"/>
    <w:rsid w:val="002927D2"/>
    <w:rsid w:val="0029376C"/>
    <w:rsid w:val="002943C1"/>
    <w:rsid w:val="00295505"/>
    <w:rsid w:val="00295E68"/>
    <w:rsid w:val="00297477"/>
    <w:rsid w:val="002979DE"/>
    <w:rsid w:val="002A1230"/>
    <w:rsid w:val="002A1D36"/>
    <w:rsid w:val="002A38FA"/>
    <w:rsid w:val="002A5D44"/>
    <w:rsid w:val="002B198F"/>
    <w:rsid w:val="002B1F67"/>
    <w:rsid w:val="002B3878"/>
    <w:rsid w:val="002B583C"/>
    <w:rsid w:val="002B7926"/>
    <w:rsid w:val="002B7EF4"/>
    <w:rsid w:val="002C0C47"/>
    <w:rsid w:val="002C1C64"/>
    <w:rsid w:val="002C2868"/>
    <w:rsid w:val="002C41A7"/>
    <w:rsid w:val="002C4611"/>
    <w:rsid w:val="002D03C2"/>
    <w:rsid w:val="002D0B72"/>
    <w:rsid w:val="002D1A13"/>
    <w:rsid w:val="002D1D38"/>
    <w:rsid w:val="002D3E98"/>
    <w:rsid w:val="002D50C4"/>
    <w:rsid w:val="002D5374"/>
    <w:rsid w:val="002D7D46"/>
    <w:rsid w:val="002D7E20"/>
    <w:rsid w:val="002E1CF6"/>
    <w:rsid w:val="002E212A"/>
    <w:rsid w:val="002E2F68"/>
    <w:rsid w:val="002E32D2"/>
    <w:rsid w:val="002E454A"/>
    <w:rsid w:val="002E481B"/>
    <w:rsid w:val="002E49D8"/>
    <w:rsid w:val="002E4C3E"/>
    <w:rsid w:val="002E5AA9"/>
    <w:rsid w:val="002E7661"/>
    <w:rsid w:val="002F0A89"/>
    <w:rsid w:val="002F36F1"/>
    <w:rsid w:val="002F4AD1"/>
    <w:rsid w:val="002F53AD"/>
    <w:rsid w:val="002F7369"/>
    <w:rsid w:val="002F7E65"/>
    <w:rsid w:val="003022A6"/>
    <w:rsid w:val="00302AB3"/>
    <w:rsid w:val="00305FC7"/>
    <w:rsid w:val="00306354"/>
    <w:rsid w:val="00307B45"/>
    <w:rsid w:val="003104F3"/>
    <w:rsid w:val="00311DA1"/>
    <w:rsid w:val="00312CB9"/>
    <w:rsid w:val="00314269"/>
    <w:rsid w:val="00314698"/>
    <w:rsid w:val="003155E9"/>
    <w:rsid w:val="0031630A"/>
    <w:rsid w:val="003171C0"/>
    <w:rsid w:val="003171EC"/>
    <w:rsid w:val="00317499"/>
    <w:rsid w:val="00320DEE"/>
    <w:rsid w:val="00323B20"/>
    <w:rsid w:val="00324933"/>
    <w:rsid w:val="003252C0"/>
    <w:rsid w:val="0032537B"/>
    <w:rsid w:val="00325BBA"/>
    <w:rsid w:val="00325BD8"/>
    <w:rsid w:val="003270AC"/>
    <w:rsid w:val="003277DA"/>
    <w:rsid w:val="003304F9"/>
    <w:rsid w:val="00330F1B"/>
    <w:rsid w:val="003311E9"/>
    <w:rsid w:val="00331A0B"/>
    <w:rsid w:val="00331DB6"/>
    <w:rsid w:val="00332825"/>
    <w:rsid w:val="00333581"/>
    <w:rsid w:val="003339D2"/>
    <w:rsid w:val="003346C7"/>
    <w:rsid w:val="00336120"/>
    <w:rsid w:val="0033750D"/>
    <w:rsid w:val="0033760E"/>
    <w:rsid w:val="00337E9D"/>
    <w:rsid w:val="00340956"/>
    <w:rsid w:val="00340A66"/>
    <w:rsid w:val="00344EBC"/>
    <w:rsid w:val="00347D32"/>
    <w:rsid w:val="00347E7A"/>
    <w:rsid w:val="0035025D"/>
    <w:rsid w:val="003507B6"/>
    <w:rsid w:val="0035094B"/>
    <w:rsid w:val="003530E6"/>
    <w:rsid w:val="0035341B"/>
    <w:rsid w:val="003563AD"/>
    <w:rsid w:val="00356C3B"/>
    <w:rsid w:val="003571B8"/>
    <w:rsid w:val="00357F1D"/>
    <w:rsid w:val="00361813"/>
    <w:rsid w:val="00362A75"/>
    <w:rsid w:val="00370548"/>
    <w:rsid w:val="003713F3"/>
    <w:rsid w:val="00374197"/>
    <w:rsid w:val="00377FA9"/>
    <w:rsid w:val="003813FD"/>
    <w:rsid w:val="00381F67"/>
    <w:rsid w:val="0038233D"/>
    <w:rsid w:val="003825C3"/>
    <w:rsid w:val="00383905"/>
    <w:rsid w:val="003842D7"/>
    <w:rsid w:val="003848AE"/>
    <w:rsid w:val="00386D7B"/>
    <w:rsid w:val="00390E93"/>
    <w:rsid w:val="003936CA"/>
    <w:rsid w:val="0039490C"/>
    <w:rsid w:val="003A0D10"/>
    <w:rsid w:val="003A1164"/>
    <w:rsid w:val="003A170E"/>
    <w:rsid w:val="003A19F9"/>
    <w:rsid w:val="003A219B"/>
    <w:rsid w:val="003A6E0B"/>
    <w:rsid w:val="003B0158"/>
    <w:rsid w:val="003B2DAE"/>
    <w:rsid w:val="003B2E05"/>
    <w:rsid w:val="003B33F9"/>
    <w:rsid w:val="003B3917"/>
    <w:rsid w:val="003B4E28"/>
    <w:rsid w:val="003B75DA"/>
    <w:rsid w:val="003B7A9C"/>
    <w:rsid w:val="003B7AE1"/>
    <w:rsid w:val="003C0CB7"/>
    <w:rsid w:val="003C3AE1"/>
    <w:rsid w:val="003C755A"/>
    <w:rsid w:val="003C79E7"/>
    <w:rsid w:val="003D0997"/>
    <w:rsid w:val="003D0BFF"/>
    <w:rsid w:val="003D19F6"/>
    <w:rsid w:val="003D2219"/>
    <w:rsid w:val="003D2881"/>
    <w:rsid w:val="003D4072"/>
    <w:rsid w:val="003E0441"/>
    <w:rsid w:val="003E2E6D"/>
    <w:rsid w:val="003E303D"/>
    <w:rsid w:val="003E316B"/>
    <w:rsid w:val="003E3502"/>
    <w:rsid w:val="003E45ED"/>
    <w:rsid w:val="003E5B22"/>
    <w:rsid w:val="003E5B8A"/>
    <w:rsid w:val="003F0559"/>
    <w:rsid w:val="003F288D"/>
    <w:rsid w:val="003F2F98"/>
    <w:rsid w:val="003F33A4"/>
    <w:rsid w:val="003F4060"/>
    <w:rsid w:val="003F42C8"/>
    <w:rsid w:val="003F7406"/>
    <w:rsid w:val="003F77EB"/>
    <w:rsid w:val="00402648"/>
    <w:rsid w:val="0040439C"/>
    <w:rsid w:val="00404A28"/>
    <w:rsid w:val="00404A5B"/>
    <w:rsid w:val="00404F37"/>
    <w:rsid w:val="00405CF5"/>
    <w:rsid w:val="00407BD5"/>
    <w:rsid w:val="00407ED9"/>
    <w:rsid w:val="00411DA2"/>
    <w:rsid w:val="0041348B"/>
    <w:rsid w:val="00414B56"/>
    <w:rsid w:val="0041537A"/>
    <w:rsid w:val="0041561C"/>
    <w:rsid w:val="00417768"/>
    <w:rsid w:val="0042180B"/>
    <w:rsid w:val="00424BC7"/>
    <w:rsid w:val="00424FB0"/>
    <w:rsid w:val="00425D91"/>
    <w:rsid w:val="00425F94"/>
    <w:rsid w:val="00426865"/>
    <w:rsid w:val="00427311"/>
    <w:rsid w:val="00430540"/>
    <w:rsid w:val="004334D9"/>
    <w:rsid w:val="00433B0C"/>
    <w:rsid w:val="00435CFB"/>
    <w:rsid w:val="00436708"/>
    <w:rsid w:val="004409A1"/>
    <w:rsid w:val="00440FEB"/>
    <w:rsid w:val="00441916"/>
    <w:rsid w:val="00443B99"/>
    <w:rsid w:val="00445017"/>
    <w:rsid w:val="00446FFD"/>
    <w:rsid w:val="0044710E"/>
    <w:rsid w:val="00447967"/>
    <w:rsid w:val="00447B75"/>
    <w:rsid w:val="00450818"/>
    <w:rsid w:val="00451C3A"/>
    <w:rsid w:val="00452E8E"/>
    <w:rsid w:val="0045385D"/>
    <w:rsid w:val="004545AF"/>
    <w:rsid w:val="00460298"/>
    <w:rsid w:val="00460537"/>
    <w:rsid w:val="00461065"/>
    <w:rsid w:val="00463123"/>
    <w:rsid w:val="004636FA"/>
    <w:rsid w:val="00463B9B"/>
    <w:rsid w:val="00463DFA"/>
    <w:rsid w:val="00464CF0"/>
    <w:rsid w:val="00464F52"/>
    <w:rsid w:val="004708B6"/>
    <w:rsid w:val="00471163"/>
    <w:rsid w:val="004728F6"/>
    <w:rsid w:val="00473B5B"/>
    <w:rsid w:val="0047479B"/>
    <w:rsid w:val="004757D6"/>
    <w:rsid w:val="00477B6D"/>
    <w:rsid w:val="0048021C"/>
    <w:rsid w:val="00481D0C"/>
    <w:rsid w:val="00484614"/>
    <w:rsid w:val="00485128"/>
    <w:rsid w:val="004869F2"/>
    <w:rsid w:val="00486C8A"/>
    <w:rsid w:val="0048718B"/>
    <w:rsid w:val="004871F9"/>
    <w:rsid w:val="004878BE"/>
    <w:rsid w:val="00487FB4"/>
    <w:rsid w:val="00490686"/>
    <w:rsid w:val="00493BD3"/>
    <w:rsid w:val="00494714"/>
    <w:rsid w:val="00494F9F"/>
    <w:rsid w:val="00496A0C"/>
    <w:rsid w:val="00497035"/>
    <w:rsid w:val="00497458"/>
    <w:rsid w:val="004A06C8"/>
    <w:rsid w:val="004A0A92"/>
    <w:rsid w:val="004A409D"/>
    <w:rsid w:val="004A60AF"/>
    <w:rsid w:val="004A69BE"/>
    <w:rsid w:val="004B168B"/>
    <w:rsid w:val="004B1F12"/>
    <w:rsid w:val="004B2421"/>
    <w:rsid w:val="004B38B4"/>
    <w:rsid w:val="004B41A2"/>
    <w:rsid w:val="004B4664"/>
    <w:rsid w:val="004B492D"/>
    <w:rsid w:val="004C0389"/>
    <w:rsid w:val="004C0D5D"/>
    <w:rsid w:val="004C0D9A"/>
    <w:rsid w:val="004C1B2B"/>
    <w:rsid w:val="004C1FC0"/>
    <w:rsid w:val="004C273A"/>
    <w:rsid w:val="004C4C52"/>
    <w:rsid w:val="004C4C80"/>
    <w:rsid w:val="004C668F"/>
    <w:rsid w:val="004C6B55"/>
    <w:rsid w:val="004C6D0C"/>
    <w:rsid w:val="004C7998"/>
    <w:rsid w:val="004C7B19"/>
    <w:rsid w:val="004D0652"/>
    <w:rsid w:val="004D1450"/>
    <w:rsid w:val="004D285B"/>
    <w:rsid w:val="004D2BCC"/>
    <w:rsid w:val="004D3904"/>
    <w:rsid w:val="004D3E28"/>
    <w:rsid w:val="004D4FEB"/>
    <w:rsid w:val="004D6659"/>
    <w:rsid w:val="004D7151"/>
    <w:rsid w:val="004E038C"/>
    <w:rsid w:val="004E1397"/>
    <w:rsid w:val="004E2757"/>
    <w:rsid w:val="004E3C04"/>
    <w:rsid w:val="004E4537"/>
    <w:rsid w:val="004E584B"/>
    <w:rsid w:val="004E666D"/>
    <w:rsid w:val="004E6D54"/>
    <w:rsid w:val="004F0975"/>
    <w:rsid w:val="004F0AAB"/>
    <w:rsid w:val="004F1065"/>
    <w:rsid w:val="004F4D80"/>
    <w:rsid w:val="004F592F"/>
    <w:rsid w:val="004F5B07"/>
    <w:rsid w:val="004F7561"/>
    <w:rsid w:val="00500A8D"/>
    <w:rsid w:val="00501B84"/>
    <w:rsid w:val="00501F80"/>
    <w:rsid w:val="005022BD"/>
    <w:rsid w:val="00502793"/>
    <w:rsid w:val="00503D75"/>
    <w:rsid w:val="0050468E"/>
    <w:rsid w:val="00504DC3"/>
    <w:rsid w:val="005063CB"/>
    <w:rsid w:val="0050648B"/>
    <w:rsid w:val="005074D2"/>
    <w:rsid w:val="00507E28"/>
    <w:rsid w:val="0051037E"/>
    <w:rsid w:val="00511BFC"/>
    <w:rsid w:val="005124F7"/>
    <w:rsid w:val="00515ADA"/>
    <w:rsid w:val="00515EE0"/>
    <w:rsid w:val="005168CC"/>
    <w:rsid w:val="00516ECD"/>
    <w:rsid w:val="005210EA"/>
    <w:rsid w:val="00521C2F"/>
    <w:rsid w:val="005221D8"/>
    <w:rsid w:val="00526657"/>
    <w:rsid w:val="00527E1C"/>
    <w:rsid w:val="005306FB"/>
    <w:rsid w:val="00530E8B"/>
    <w:rsid w:val="00532C9A"/>
    <w:rsid w:val="005361DA"/>
    <w:rsid w:val="00536AFF"/>
    <w:rsid w:val="00536BA6"/>
    <w:rsid w:val="00537FA2"/>
    <w:rsid w:val="00540295"/>
    <w:rsid w:val="005426CE"/>
    <w:rsid w:val="005429E6"/>
    <w:rsid w:val="00542EDF"/>
    <w:rsid w:val="00543F09"/>
    <w:rsid w:val="005442A4"/>
    <w:rsid w:val="00544AB3"/>
    <w:rsid w:val="00545B55"/>
    <w:rsid w:val="00545CD6"/>
    <w:rsid w:val="005464D2"/>
    <w:rsid w:val="00546853"/>
    <w:rsid w:val="005477A8"/>
    <w:rsid w:val="005478D7"/>
    <w:rsid w:val="0055256B"/>
    <w:rsid w:val="00553B5F"/>
    <w:rsid w:val="005543FC"/>
    <w:rsid w:val="0055476F"/>
    <w:rsid w:val="00555202"/>
    <w:rsid w:val="00561B43"/>
    <w:rsid w:val="005624E2"/>
    <w:rsid w:val="00563554"/>
    <w:rsid w:val="00563AFC"/>
    <w:rsid w:val="00566EC7"/>
    <w:rsid w:val="00566FB8"/>
    <w:rsid w:val="005670AD"/>
    <w:rsid w:val="00567307"/>
    <w:rsid w:val="00567768"/>
    <w:rsid w:val="0057017F"/>
    <w:rsid w:val="0057083E"/>
    <w:rsid w:val="00571393"/>
    <w:rsid w:val="00572408"/>
    <w:rsid w:val="00572E06"/>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FDB"/>
    <w:rsid w:val="005919DE"/>
    <w:rsid w:val="00593D14"/>
    <w:rsid w:val="00595DE9"/>
    <w:rsid w:val="00597AEC"/>
    <w:rsid w:val="005A0464"/>
    <w:rsid w:val="005A118E"/>
    <w:rsid w:val="005A1936"/>
    <w:rsid w:val="005A34EE"/>
    <w:rsid w:val="005A3599"/>
    <w:rsid w:val="005A3B57"/>
    <w:rsid w:val="005A6373"/>
    <w:rsid w:val="005A7DC9"/>
    <w:rsid w:val="005B010F"/>
    <w:rsid w:val="005B18A0"/>
    <w:rsid w:val="005B2887"/>
    <w:rsid w:val="005B2995"/>
    <w:rsid w:val="005B3495"/>
    <w:rsid w:val="005C045D"/>
    <w:rsid w:val="005C1C85"/>
    <w:rsid w:val="005C20BD"/>
    <w:rsid w:val="005C21E8"/>
    <w:rsid w:val="005C328E"/>
    <w:rsid w:val="005C4947"/>
    <w:rsid w:val="005C4BF5"/>
    <w:rsid w:val="005C4C18"/>
    <w:rsid w:val="005C5872"/>
    <w:rsid w:val="005C6BB5"/>
    <w:rsid w:val="005C7F97"/>
    <w:rsid w:val="005D0D9A"/>
    <w:rsid w:val="005D11E9"/>
    <w:rsid w:val="005D12A5"/>
    <w:rsid w:val="005D1347"/>
    <w:rsid w:val="005D2C1D"/>
    <w:rsid w:val="005D4BE6"/>
    <w:rsid w:val="005D51DF"/>
    <w:rsid w:val="005D653E"/>
    <w:rsid w:val="005D6580"/>
    <w:rsid w:val="005D6BCF"/>
    <w:rsid w:val="005D725F"/>
    <w:rsid w:val="005D7F1A"/>
    <w:rsid w:val="005E0358"/>
    <w:rsid w:val="005E08CF"/>
    <w:rsid w:val="005E197A"/>
    <w:rsid w:val="005E2575"/>
    <w:rsid w:val="005E37EF"/>
    <w:rsid w:val="005E4C58"/>
    <w:rsid w:val="005E5859"/>
    <w:rsid w:val="005E743B"/>
    <w:rsid w:val="005F2B39"/>
    <w:rsid w:val="005F3F04"/>
    <w:rsid w:val="005F4054"/>
    <w:rsid w:val="005F4213"/>
    <w:rsid w:val="005F75BD"/>
    <w:rsid w:val="005F7F49"/>
    <w:rsid w:val="00600427"/>
    <w:rsid w:val="006024AE"/>
    <w:rsid w:val="00602565"/>
    <w:rsid w:val="0060258C"/>
    <w:rsid w:val="00602D74"/>
    <w:rsid w:val="00602F57"/>
    <w:rsid w:val="006055D8"/>
    <w:rsid w:val="00606D15"/>
    <w:rsid w:val="0061147E"/>
    <w:rsid w:val="00611C1D"/>
    <w:rsid w:val="006134EE"/>
    <w:rsid w:val="00617096"/>
    <w:rsid w:val="0062016C"/>
    <w:rsid w:val="006202C1"/>
    <w:rsid w:val="0062078C"/>
    <w:rsid w:val="0062353D"/>
    <w:rsid w:val="00625E2E"/>
    <w:rsid w:val="00626194"/>
    <w:rsid w:val="0062657B"/>
    <w:rsid w:val="006266B6"/>
    <w:rsid w:val="00626A2C"/>
    <w:rsid w:val="0062765C"/>
    <w:rsid w:val="0063151E"/>
    <w:rsid w:val="00632504"/>
    <w:rsid w:val="00632CC6"/>
    <w:rsid w:val="0063425A"/>
    <w:rsid w:val="00634B49"/>
    <w:rsid w:val="00634E46"/>
    <w:rsid w:val="00635935"/>
    <w:rsid w:val="00635CB0"/>
    <w:rsid w:val="00637387"/>
    <w:rsid w:val="00637AC4"/>
    <w:rsid w:val="00641033"/>
    <w:rsid w:val="00641B31"/>
    <w:rsid w:val="006431AA"/>
    <w:rsid w:val="00643DAB"/>
    <w:rsid w:val="00644646"/>
    <w:rsid w:val="00647022"/>
    <w:rsid w:val="006477FF"/>
    <w:rsid w:val="006505CD"/>
    <w:rsid w:val="00651488"/>
    <w:rsid w:val="006519D0"/>
    <w:rsid w:val="00651AF8"/>
    <w:rsid w:val="00652E7F"/>
    <w:rsid w:val="006554AD"/>
    <w:rsid w:val="00655760"/>
    <w:rsid w:val="006608F0"/>
    <w:rsid w:val="00661405"/>
    <w:rsid w:val="00662823"/>
    <w:rsid w:val="00663226"/>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7743B"/>
    <w:rsid w:val="0068060C"/>
    <w:rsid w:val="00681538"/>
    <w:rsid w:val="00682AF4"/>
    <w:rsid w:val="00683B56"/>
    <w:rsid w:val="00684216"/>
    <w:rsid w:val="00684648"/>
    <w:rsid w:val="00686CB3"/>
    <w:rsid w:val="00690AB4"/>
    <w:rsid w:val="00692523"/>
    <w:rsid w:val="006944F5"/>
    <w:rsid w:val="006945AA"/>
    <w:rsid w:val="006956B2"/>
    <w:rsid w:val="00696B1F"/>
    <w:rsid w:val="00697537"/>
    <w:rsid w:val="006A0335"/>
    <w:rsid w:val="006A0A9F"/>
    <w:rsid w:val="006A3F7D"/>
    <w:rsid w:val="006A5295"/>
    <w:rsid w:val="006B31F3"/>
    <w:rsid w:val="006B50CD"/>
    <w:rsid w:val="006B57F8"/>
    <w:rsid w:val="006B5ECB"/>
    <w:rsid w:val="006B621E"/>
    <w:rsid w:val="006B6381"/>
    <w:rsid w:val="006C1BF4"/>
    <w:rsid w:val="006C1EC7"/>
    <w:rsid w:val="006C415E"/>
    <w:rsid w:val="006C4B1E"/>
    <w:rsid w:val="006C5197"/>
    <w:rsid w:val="006C5917"/>
    <w:rsid w:val="006C5954"/>
    <w:rsid w:val="006C5CD7"/>
    <w:rsid w:val="006C627E"/>
    <w:rsid w:val="006C77CA"/>
    <w:rsid w:val="006C7B63"/>
    <w:rsid w:val="006D146E"/>
    <w:rsid w:val="006D4A7B"/>
    <w:rsid w:val="006D4EAC"/>
    <w:rsid w:val="006D6ED2"/>
    <w:rsid w:val="006D7013"/>
    <w:rsid w:val="006D751B"/>
    <w:rsid w:val="006D75AD"/>
    <w:rsid w:val="006D7F4A"/>
    <w:rsid w:val="006E0399"/>
    <w:rsid w:val="006E0D4A"/>
    <w:rsid w:val="006E1756"/>
    <w:rsid w:val="006E17B7"/>
    <w:rsid w:val="006E1D32"/>
    <w:rsid w:val="006E2061"/>
    <w:rsid w:val="006E416B"/>
    <w:rsid w:val="006E63FC"/>
    <w:rsid w:val="006E6C4B"/>
    <w:rsid w:val="006E6CA9"/>
    <w:rsid w:val="006E72D2"/>
    <w:rsid w:val="006E7331"/>
    <w:rsid w:val="006F2676"/>
    <w:rsid w:val="006F38EC"/>
    <w:rsid w:val="006F4093"/>
    <w:rsid w:val="006F47E0"/>
    <w:rsid w:val="006F5918"/>
    <w:rsid w:val="006F7E3F"/>
    <w:rsid w:val="00700B8D"/>
    <w:rsid w:val="00702CFA"/>
    <w:rsid w:val="0070431C"/>
    <w:rsid w:val="00706EFE"/>
    <w:rsid w:val="0070793A"/>
    <w:rsid w:val="0071006A"/>
    <w:rsid w:val="00710BB0"/>
    <w:rsid w:val="007114D6"/>
    <w:rsid w:val="007114E2"/>
    <w:rsid w:val="007146D2"/>
    <w:rsid w:val="00714EBB"/>
    <w:rsid w:val="00715E09"/>
    <w:rsid w:val="00716C30"/>
    <w:rsid w:val="00716F95"/>
    <w:rsid w:val="00717158"/>
    <w:rsid w:val="00717F4B"/>
    <w:rsid w:val="00721A01"/>
    <w:rsid w:val="00722D44"/>
    <w:rsid w:val="00722EFE"/>
    <w:rsid w:val="00723862"/>
    <w:rsid w:val="007260BD"/>
    <w:rsid w:val="0072611D"/>
    <w:rsid w:val="00726270"/>
    <w:rsid w:val="00727074"/>
    <w:rsid w:val="00730499"/>
    <w:rsid w:val="00731F1F"/>
    <w:rsid w:val="007334C5"/>
    <w:rsid w:val="00734E69"/>
    <w:rsid w:val="00735494"/>
    <w:rsid w:val="007362CA"/>
    <w:rsid w:val="007362F1"/>
    <w:rsid w:val="007406A5"/>
    <w:rsid w:val="007424CC"/>
    <w:rsid w:val="00745747"/>
    <w:rsid w:val="00746A2E"/>
    <w:rsid w:val="00751C9E"/>
    <w:rsid w:val="00753740"/>
    <w:rsid w:val="0075627F"/>
    <w:rsid w:val="007574B7"/>
    <w:rsid w:val="0076008E"/>
    <w:rsid w:val="00760BD3"/>
    <w:rsid w:val="00761F88"/>
    <w:rsid w:val="00762AC6"/>
    <w:rsid w:val="00762AD2"/>
    <w:rsid w:val="00763754"/>
    <w:rsid w:val="00764B87"/>
    <w:rsid w:val="00765883"/>
    <w:rsid w:val="0076589E"/>
    <w:rsid w:val="00766B6E"/>
    <w:rsid w:val="00767F3F"/>
    <w:rsid w:val="00772AF2"/>
    <w:rsid w:val="00774847"/>
    <w:rsid w:val="00774E03"/>
    <w:rsid w:val="00776EF1"/>
    <w:rsid w:val="00780A15"/>
    <w:rsid w:val="00781DBF"/>
    <w:rsid w:val="00781E27"/>
    <w:rsid w:val="0078302C"/>
    <w:rsid w:val="00783915"/>
    <w:rsid w:val="00784740"/>
    <w:rsid w:val="00786A90"/>
    <w:rsid w:val="0079199D"/>
    <w:rsid w:val="00792FFF"/>
    <w:rsid w:val="0079348D"/>
    <w:rsid w:val="00793863"/>
    <w:rsid w:val="007941FF"/>
    <w:rsid w:val="0079556F"/>
    <w:rsid w:val="00796FC0"/>
    <w:rsid w:val="007A0997"/>
    <w:rsid w:val="007A0BDC"/>
    <w:rsid w:val="007A28C0"/>
    <w:rsid w:val="007A2B74"/>
    <w:rsid w:val="007A2F92"/>
    <w:rsid w:val="007A3625"/>
    <w:rsid w:val="007A3DB0"/>
    <w:rsid w:val="007A6162"/>
    <w:rsid w:val="007A7459"/>
    <w:rsid w:val="007A783D"/>
    <w:rsid w:val="007B01FB"/>
    <w:rsid w:val="007B070E"/>
    <w:rsid w:val="007B0AD9"/>
    <w:rsid w:val="007B121E"/>
    <w:rsid w:val="007B1995"/>
    <w:rsid w:val="007B2BFF"/>
    <w:rsid w:val="007B331A"/>
    <w:rsid w:val="007B35B4"/>
    <w:rsid w:val="007B37BA"/>
    <w:rsid w:val="007B66FB"/>
    <w:rsid w:val="007B6F10"/>
    <w:rsid w:val="007B7480"/>
    <w:rsid w:val="007B7850"/>
    <w:rsid w:val="007C22F6"/>
    <w:rsid w:val="007C2CEC"/>
    <w:rsid w:val="007C2F4D"/>
    <w:rsid w:val="007C3767"/>
    <w:rsid w:val="007C46B0"/>
    <w:rsid w:val="007C565D"/>
    <w:rsid w:val="007C6F6F"/>
    <w:rsid w:val="007C76BD"/>
    <w:rsid w:val="007D066E"/>
    <w:rsid w:val="007D12D2"/>
    <w:rsid w:val="007D3B86"/>
    <w:rsid w:val="007D47DB"/>
    <w:rsid w:val="007D57FA"/>
    <w:rsid w:val="007D69F9"/>
    <w:rsid w:val="007D7756"/>
    <w:rsid w:val="007D79D2"/>
    <w:rsid w:val="007E54A8"/>
    <w:rsid w:val="007E5593"/>
    <w:rsid w:val="007E5730"/>
    <w:rsid w:val="007E6C3B"/>
    <w:rsid w:val="007E6FA1"/>
    <w:rsid w:val="007E7679"/>
    <w:rsid w:val="007F04E8"/>
    <w:rsid w:val="007F072A"/>
    <w:rsid w:val="007F103B"/>
    <w:rsid w:val="007F1D50"/>
    <w:rsid w:val="007F21F6"/>
    <w:rsid w:val="007F25E9"/>
    <w:rsid w:val="007F536A"/>
    <w:rsid w:val="007F5991"/>
    <w:rsid w:val="007F5ACB"/>
    <w:rsid w:val="008028BB"/>
    <w:rsid w:val="00802AF5"/>
    <w:rsid w:val="00805393"/>
    <w:rsid w:val="008062E2"/>
    <w:rsid w:val="008066EC"/>
    <w:rsid w:val="008118F6"/>
    <w:rsid w:val="00811B8D"/>
    <w:rsid w:val="00811D4C"/>
    <w:rsid w:val="00814D9C"/>
    <w:rsid w:val="00814E35"/>
    <w:rsid w:val="00814FFD"/>
    <w:rsid w:val="008152C4"/>
    <w:rsid w:val="0081540F"/>
    <w:rsid w:val="00815F67"/>
    <w:rsid w:val="00815FB2"/>
    <w:rsid w:val="00816135"/>
    <w:rsid w:val="00816E52"/>
    <w:rsid w:val="00817558"/>
    <w:rsid w:val="00817FC1"/>
    <w:rsid w:val="0082112A"/>
    <w:rsid w:val="00821B63"/>
    <w:rsid w:val="0082285F"/>
    <w:rsid w:val="00825959"/>
    <w:rsid w:val="00827338"/>
    <w:rsid w:val="0083071C"/>
    <w:rsid w:val="00830BBE"/>
    <w:rsid w:val="00832A2A"/>
    <w:rsid w:val="008330B5"/>
    <w:rsid w:val="00833362"/>
    <w:rsid w:val="00833F5B"/>
    <w:rsid w:val="008365DD"/>
    <w:rsid w:val="00836DF3"/>
    <w:rsid w:val="0083707B"/>
    <w:rsid w:val="00837DFA"/>
    <w:rsid w:val="008410C9"/>
    <w:rsid w:val="0084350F"/>
    <w:rsid w:val="008457F2"/>
    <w:rsid w:val="00847DCD"/>
    <w:rsid w:val="00854037"/>
    <w:rsid w:val="00854C9D"/>
    <w:rsid w:val="00855979"/>
    <w:rsid w:val="00856A78"/>
    <w:rsid w:val="00856BD8"/>
    <w:rsid w:val="00857222"/>
    <w:rsid w:val="008574F8"/>
    <w:rsid w:val="00860DD0"/>
    <w:rsid w:val="00860EDD"/>
    <w:rsid w:val="0086115A"/>
    <w:rsid w:val="00863496"/>
    <w:rsid w:val="00864764"/>
    <w:rsid w:val="00871520"/>
    <w:rsid w:val="0087262B"/>
    <w:rsid w:val="00872F6F"/>
    <w:rsid w:val="008735ED"/>
    <w:rsid w:val="00875DCF"/>
    <w:rsid w:val="00876A1A"/>
    <w:rsid w:val="00877A2A"/>
    <w:rsid w:val="00880641"/>
    <w:rsid w:val="0088105A"/>
    <w:rsid w:val="00881FCF"/>
    <w:rsid w:val="008821BC"/>
    <w:rsid w:val="00884023"/>
    <w:rsid w:val="00885252"/>
    <w:rsid w:val="00885BFE"/>
    <w:rsid w:val="008869CE"/>
    <w:rsid w:val="008949DE"/>
    <w:rsid w:val="00894C55"/>
    <w:rsid w:val="00896080"/>
    <w:rsid w:val="008964BC"/>
    <w:rsid w:val="00896620"/>
    <w:rsid w:val="008970C6"/>
    <w:rsid w:val="00897BD0"/>
    <w:rsid w:val="008A0D74"/>
    <w:rsid w:val="008A1858"/>
    <w:rsid w:val="008A2590"/>
    <w:rsid w:val="008A3F3B"/>
    <w:rsid w:val="008A72E0"/>
    <w:rsid w:val="008A7921"/>
    <w:rsid w:val="008A7A1E"/>
    <w:rsid w:val="008B2FB1"/>
    <w:rsid w:val="008B627C"/>
    <w:rsid w:val="008C01DB"/>
    <w:rsid w:val="008C04DC"/>
    <w:rsid w:val="008C0AA1"/>
    <w:rsid w:val="008C211B"/>
    <w:rsid w:val="008C4E61"/>
    <w:rsid w:val="008C5299"/>
    <w:rsid w:val="008C5691"/>
    <w:rsid w:val="008C5B95"/>
    <w:rsid w:val="008C62C8"/>
    <w:rsid w:val="008C64F3"/>
    <w:rsid w:val="008C7764"/>
    <w:rsid w:val="008C7EEC"/>
    <w:rsid w:val="008D0272"/>
    <w:rsid w:val="008D133F"/>
    <w:rsid w:val="008D1D00"/>
    <w:rsid w:val="008D254C"/>
    <w:rsid w:val="008D34FC"/>
    <w:rsid w:val="008D3A45"/>
    <w:rsid w:val="008D61EA"/>
    <w:rsid w:val="008D6967"/>
    <w:rsid w:val="008D6A36"/>
    <w:rsid w:val="008D703C"/>
    <w:rsid w:val="008E175D"/>
    <w:rsid w:val="008E193A"/>
    <w:rsid w:val="008E1E5C"/>
    <w:rsid w:val="008E2776"/>
    <w:rsid w:val="008E28A5"/>
    <w:rsid w:val="008E2D45"/>
    <w:rsid w:val="008E365C"/>
    <w:rsid w:val="008E668A"/>
    <w:rsid w:val="008E6B32"/>
    <w:rsid w:val="008E6EA5"/>
    <w:rsid w:val="008E6F4A"/>
    <w:rsid w:val="008F171B"/>
    <w:rsid w:val="008F1788"/>
    <w:rsid w:val="008F4327"/>
    <w:rsid w:val="008F4A45"/>
    <w:rsid w:val="008F5D16"/>
    <w:rsid w:val="008F6629"/>
    <w:rsid w:val="008F6BCD"/>
    <w:rsid w:val="008F6F64"/>
    <w:rsid w:val="008F74F6"/>
    <w:rsid w:val="008F7CA0"/>
    <w:rsid w:val="009039F8"/>
    <w:rsid w:val="00904187"/>
    <w:rsid w:val="00905631"/>
    <w:rsid w:val="00905D07"/>
    <w:rsid w:val="00912378"/>
    <w:rsid w:val="00912A00"/>
    <w:rsid w:val="0091373A"/>
    <w:rsid w:val="009148C5"/>
    <w:rsid w:val="009166C5"/>
    <w:rsid w:val="009215D4"/>
    <w:rsid w:val="009221F1"/>
    <w:rsid w:val="00922352"/>
    <w:rsid w:val="0092270F"/>
    <w:rsid w:val="00922D31"/>
    <w:rsid w:val="00922E02"/>
    <w:rsid w:val="00923E37"/>
    <w:rsid w:val="00924896"/>
    <w:rsid w:val="00924CFF"/>
    <w:rsid w:val="00926BC0"/>
    <w:rsid w:val="00927667"/>
    <w:rsid w:val="0093136B"/>
    <w:rsid w:val="009321BC"/>
    <w:rsid w:val="00933532"/>
    <w:rsid w:val="0093362C"/>
    <w:rsid w:val="009343FF"/>
    <w:rsid w:val="009357EE"/>
    <w:rsid w:val="009361F6"/>
    <w:rsid w:val="00936577"/>
    <w:rsid w:val="0093686F"/>
    <w:rsid w:val="0094001D"/>
    <w:rsid w:val="00940592"/>
    <w:rsid w:val="00940951"/>
    <w:rsid w:val="00941AFE"/>
    <w:rsid w:val="009427E6"/>
    <w:rsid w:val="00942EA6"/>
    <w:rsid w:val="00942FBB"/>
    <w:rsid w:val="00947324"/>
    <w:rsid w:val="0095008A"/>
    <w:rsid w:val="00952AC1"/>
    <w:rsid w:val="009534EB"/>
    <w:rsid w:val="00953D7A"/>
    <w:rsid w:val="009555FD"/>
    <w:rsid w:val="0095741E"/>
    <w:rsid w:val="009604F0"/>
    <w:rsid w:val="00960D10"/>
    <w:rsid w:val="00961795"/>
    <w:rsid w:val="0096224C"/>
    <w:rsid w:val="00962F0F"/>
    <w:rsid w:val="00964262"/>
    <w:rsid w:val="0096459E"/>
    <w:rsid w:val="00971E04"/>
    <w:rsid w:val="00972E2B"/>
    <w:rsid w:val="00973865"/>
    <w:rsid w:val="009743B9"/>
    <w:rsid w:val="00974813"/>
    <w:rsid w:val="00974E6E"/>
    <w:rsid w:val="00975BA7"/>
    <w:rsid w:val="0097647C"/>
    <w:rsid w:val="0098222D"/>
    <w:rsid w:val="009825A0"/>
    <w:rsid w:val="0098436E"/>
    <w:rsid w:val="0098584D"/>
    <w:rsid w:val="00985FEE"/>
    <w:rsid w:val="0098755C"/>
    <w:rsid w:val="00990960"/>
    <w:rsid w:val="00990AB0"/>
    <w:rsid w:val="0099191E"/>
    <w:rsid w:val="00992543"/>
    <w:rsid w:val="00993EF0"/>
    <w:rsid w:val="00997306"/>
    <w:rsid w:val="009A1283"/>
    <w:rsid w:val="009A2927"/>
    <w:rsid w:val="009A2F9A"/>
    <w:rsid w:val="009A3346"/>
    <w:rsid w:val="009A6C57"/>
    <w:rsid w:val="009A7044"/>
    <w:rsid w:val="009A7068"/>
    <w:rsid w:val="009A7978"/>
    <w:rsid w:val="009A7F6E"/>
    <w:rsid w:val="009B0F88"/>
    <w:rsid w:val="009B177E"/>
    <w:rsid w:val="009B39AB"/>
    <w:rsid w:val="009B41FB"/>
    <w:rsid w:val="009B5142"/>
    <w:rsid w:val="009B59B0"/>
    <w:rsid w:val="009B5A18"/>
    <w:rsid w:val="009B5A4B"/>
    <w:rsid w:val="009B6060"/>
    <w:rsid w:val="009B6C13"/>
    <w:rsid w:val="009C08A6"/>
    <w:rsid w:val="009C0CE5"/>
    <w:rsid w:val="009C2A5E"/>
    <w:rsid w:val="009C344C"/>
    <w:rsid w:val="009C5368"/>
    <w:rsid w:val="009C5AA5"/>
    <w:rsid w:val="009D027F"/>
    <w:rsid w:val="009D234B"/>
    <w:rsid w:val="009D285E"/>
    <w:rsid w:val="009D3B3A"/>
    <w:rsid w:val="009D3D0C"/>
    <w:rsid w:val="009D3D16"/>
    <w:rsid w:val="009D4DA5"/>
    <w:rsid w:val="009D703E"/>
    <w:rsid w:val="009E0256"/>
    <w:rsid w:val="009E11E3"/>
    <w:rsid w:val="009E1237"/>
    <w:rsid w:val="009E14D6"/>
    <w:rsid w:val="009E1C94"/>
    <w:rsid w:val="009E26AB"/>
    <w:rsid w:val="009E2B98"/>
    <w:rsid w:val="009E45D8"/>
    <w:rsid w:val="009E5DF3"/>
    <w:rsid w:val="009F0B25"/>
    <w:rsid w:val="009F1325"/>
    <w:rsid w:val="009F3149"/>
    <w:rsid w:val="009F3D03"/>
    <w:rsid w:val="009F4E9E"/>
    <w:rsid w:val="009F661A"/>
    <w:rsid w:val="009F6673"/>
    <w:rsid w:val="00A009F5"/>
    <w:rsid w:val="00A0322D"/>
    <w:rsid w:val="00A03E42"/>
    <w:rsid w:val="00A05C15"/>
    <w:rsid w:val="00A0635C"/>
    <w:rsid w:val="00A073B8"/>
    <w:rsid w:val="00A07BF7"/>
    <w:rsid w:val="00A10423"/>
    <w:rsid w:val="00A10E0C"/>
    <w:rsid w:val="00A10E26"/>
    <w:rsid w:val="00A11192"/>
    <w:rsid w:val="00A11341"/>
    <w:rsid w:val="00A113A0"/>
    <w:rsid w:val="00A126E3"/>
    <w:rsid w:val="00A148C3"/>
    <w:rsid w:val="00A161AE"/>
    <w:rsid w:val="00A171D5"/>
    <w:rsid w:val="00A177A4"/>
    <w:rsid w:val="00A17950"/>
    <w:rsid w:val="00A2042C"/>
    <w:rsid w:val="00A204A5"/>
    <w:rsid w:val="00A21576"/>
    <w:rsid w:val="00A2186A"/>
    <w:rsid w:val="00A22C73"/>
    <w:rsid w:val="00A2355B"/>
    <w:rsid w:val="00A23674"/>
    <w:rsid w:val="00A23C9B"/>
    <w:rsid w:val="00A24875"/>
    <w:rsid w:val="00A24D9F"/>
    <w:rsid w:val="00A262C3"/>
    <w:rsid w:val="00A277A4"/>
    <w:rsid w:val="00A278E8"/>
    <w:rsid w:val="00A30BED"/>
    <w:rsid w:val="00A318E0"/>
    <w:rsid w:val="00A31A93"/>
    <w:rsid w:val="00A324BA"/>
    <w:rsid w:val="00A3301E"/>
    <w:rsid w:val="00A334EF"/>
    <w:rsid w:val="00A334F3"/>
    <w:rsid w:val="00A349ED"/>
    <w:rsid w:val="00A34AB9"/>
    <w:rsid w:val="00A3615F"/>
    <w:rsid w:val="00A363E5"/>
    <w:rsid w:val="00A36B54"/>
    <w:rsid w:val="00A36BDD"/>
    <w:rsid w:val="00A377CF"/>
    <w:rsid w:val="00A3798A"/>
    <w:rsid w:val="00A37BAD"/>
    <w:rsid w:val="00A4089F"/>
    <w:rsid w:val="00A42FBB"/>
    <w:rsid w:val="00A43446"/>
    <w:rsid w:val="00A435A5"/>
    <w:rsid w:val="00A43D13"/>
    <w:rsid w:val="00A4489C"/>
    <w:rsid w:val="00A44DFD"/>
    <w:rsid w:val="00A461C1"/>
    <w:rsid w:val="00A46213"/>
    <w:rsid w:val="00A47888"/>
    <w:rsid w:val="00A47AEA"/>
    <w:rsid w:val="00A509DE"/>
    <w:rsid w:val="00A51AC5"/>
    <w:rsid w:val="00A52D15"/>
    <w:rsid w:val="00A53D1B"/>
    <w:rsid w:val="00A54997"/>
    <w:rsid w:val="00A5564C"/>
    <w:rsid w:val="00A565B8"/>
    <w:rsid w:val="00A57AD6"/>
    <w:rsid w:val="00A61ACE"/>
    <w:rsid w:val="00A64BC2"/>
    <w:rsid w:val="00A6529E"/>
    <w:rsid w:val="00A65BCB"/>
    <w:rsid w:val="00A666DE"/>
    <w:rsid w:val="00A701B5"/>
    <w:rsid w:val="00A741EF"/>
    <w:rsid w:val="00A7557F"/>
    <w:rsid w:val="00A759B3"/>
    <w:rsid w:val="00A75E94"/>
    <w:rsid w:val="00A7603B"/>
    <w:rsid w:val="00A7676D"/>
    <w:rsid w:val="00A76BE2"/>
    <w:rsid w:val="00A76FA7"/>
    <w:rsid w:val="00A771C5"/>
    <w:rsid w:val="00A77AEA"/>
    <w:rsid w:val="00A82A9E"/>
    <w:rsid w:val="00A82EE3"/>
    <w:rsid w:val="00A83039"/>
    <w:rsid w:val="00A83AF7"/>
    <w:rsid w:val="00A8492F"/>
    <w:rsid w:val="00A855D2"/>
    <w:rsid w:val="00A85726"/>
    <w:rsid w:val="00A87897"/>
    <w:rsid w:val="00A91DA8"/>
    <w:rsid w:val="00A91E90"/>
    <w:rsid w:val="00A92AD0"/>
    <w:rsid w:val="00A9322A"/>
    <w:rsid w:val="00A9443F"/>
    <w:rsid w:val="00A960CE"/>
    <w:rsid w:val="00A96875"/>
    <w:rsid w:val="00A969B9"/>
    <w:rsid w:val="00A9790E"/>
    <w:rsid w:val="00A97E2A"/>
    <w:rsid w:val="00AA20FA"/>
    <w:rsid w:val="00AA2995"/>
    <w:rsid w:val="00AA370E"/>
    <w:rsid w:val="00AA3B0B"/>
    <w:rsid w:val="00AA49E0"/>
    <w:rsid w:val="00AA4BBE"/>
    <w:rsid w:val="00AA4BBF"/>
    <w:rsid w:val="00AA52BD"/>
    <w:rsid w:val="00AA5B3A"/>
    <w:rsid w:val="00AA7D22"/>
    <w:rsid w:val="00AB109A"/>
    <w:rsid w:val="00AB11E9"/>
    <w:rsid w:val="00AB20B9"/>
    <w:rsid w:val="00AB304E"/>
    <w:rsid w:val="00AB51F2"/>
    <w:rsid w:val="00AB6A6C"/>
    <w:rsid w:val="00AB7526"/>
    <w:rsid w:val="00AB7C9C"/>
    <w:rsid w:val="00AC2862"/>
    <w:rsid w:val="00AC35A2"/>
    <w:rsid w:val="00AC5DDC"/>
    <w:rsid w:val="00AC64B3"/>
    <w:rsid w:val="00AC6B19"/>
    <w:rsid w:val="00AD0D14"/>
    <w:rsid w:val="00AD0DBE"/>
    <w:rsid w:val="00AD1A2D"/>
    <w:rsid w:val="00AD1F2C"/>
    <w:rsid w:val="00AD349A"/>
    <w:rsid w:val="00AD39B7"/>
    <w:rsid w:val="00AD3C97"/>
    <w:rsid w:val="00AD3D78"/>
    <w:rsid w:val="00AD683C"/>
    <w:rsid w:val="00AE2972"/>
    <w:rsid w:val="00AE2E28"/>
    <w:rsid w:val="00AF00D2"/>
    <w:rsid w:val="00AF0343"/>
    <w:rsid w:val="00AF3068"/>
    <w:rsid w:val="00AF3948"/>
    <w:rsid w:val="00AF403D"/>
    <w:rsid w:val="00AF5CA6"/>
    <w:rsid w:val="00AF7126"/>
    <w:rsid w:val="00B01762"/>
    <w:rsid w:val="00B0293A"/>
    <w:rsid w:val="00B03D71"/>
    <w:rsid w:val="00B04421"/>
    <w:rsid w:val="00B045B2"/>
    <w:rsid w:val="00B106AB"/>
    <w:rsid w:val="00B106C3"/>
    <w:rsid w:val="00B10FAE"/>
    <w:rsid w:val="00B125BD"/>
    <w:rsid w:val="00B161FF"/>
    <w:rsid w:val="00B163BE"/>
    <w:rsid w:val="00B17FF6"/>
    <w:rsid w:val="00B20615"/>
    <w:rsid w:val="00B22D42"/>
    <w:rsid w:val="00B237AA"/>
    <w:rsid w:val="00B23BED"/>
    <w:rsid w:val="00B2411B"/>
    <w:rsid w:val="00B2531C"/>
    <w:rsid w:val="00B25488"/>
    <w:rsid w:val="00B2564A"/>
    <w:rsid w:val="00B25850"/>
    <w:rsid w:val="00B25CEA"/>
    <w:rsid w:val="00B2726B"/>
    <w:rsid w:val="00B2777B"/>
    <w:rsid w:val="00B2788F"/>
    <w:rsid w:val="00B33EAE"/>
    <w:rsid w:val="00B34891"/>
    <w:rsid w:val="00B34E7F"/>
    <w:rsid w:val="00B36DF9"/>
    <w:rsid w:val="00B3756B"/>
    <w:rsid w:val="00B40933"/>
    <w:rsid w:val="00B412DC"/>
    <w:rsid w:val="00B412E7"/>
    <w:rsid w:val="00B41352"/>
    <w:rsid w:val="00B417C0"/>
    <w:rsid w:val="00B41A63"/>
    <w:rsid w:val="00B42125"/>
    <w:rsid w:val="00B42E3E"/>
    <w:rsid w:val="00B42EBC"/>
    <w:rsid w:val="00B43565"/>
    <w:rsid w:val="00B437E4"/>
    <w:rsid w:val="00B45A09"/>
    <w:rsid w:val="00B46AE6"/>
    <w:rsid w:val="00B46BC6"/>
    <w:rsid w:val="00B47A77"/>
    <w:rsid w:val="00B51CDD"/>
    <w:rsid w:val="00B51FAB"/>
    <w:rsid w:val="00B52FAA"/>
    <w:rsid w:val="00B53C47"/>
    <w:rsid w:val="00B54946"/>
    <w:rsid w:val="00B54A5B"/>
    <w:rsid w:val="00B54CEE"/>
    <w:rsid w:val="00B54D3C"/>
    <w:rsid w:val="00B563F5"/>
    <w:rsid w:val="00B57074"/>
    <w:rsid w:val="00B6104A"/>
    <w:rsid w:val="00B61614"/>
    <w:rsid w:val="00B61DCD"/>
    <w:rsid w:val="00B62A05"/>
    <w:rsid w:val="00B637F9"/>
    <w:rsid w:val="00B64A00"/>
    <w:rsid w:val="00B6627E"/>
    <w:rsid w:val="00B668ED"/>
    <w:rsid w:val="00B67B34"/>
    <w:rsid w:val="00B73262"/>
    <w:rsid w:val="00B743D2"/>
    <w:rsid w:val="00B77005"/>
    <w:rsid w:val="00B80104"/>
    <w:rsid w:val="00B805B5"/>
    <w:rsid w:val="00B80DCA"/>
    <w:rsid w:val="00B81A08"/>
    <w:rsid w:val="00B8283D"/>
    <w:rsid w:val="00B82D57"/>
    <w:rsid w:val="00B83412"/>
    <w:rsid w:val="00B83A34"/>
    <w:rsid w:val="00B83EE7"/>
    <w:rsid w:val="00B85828"/>
    <w:rsid w:val="00B860BD"/>
    <w:rsid w:val="00B868F8"/>
    <w:rsid w:val="00B870A5"/>
    <w:rsid w:val="00B8794E"/>
    <w:rsid w:val="00B879C8"/>
    <w:rsid w:val="00B87D48"/>
    <w:rsid w:val="00B91746"/>
    <w:rsid w:val="00B91F20"/>
    <w:rsid w:val="00B92BB4"/>
    <w:rsid w:val="00B9721A"/>
    <w:rsid w:val="00BA1ECA"/>
    <w:rsid w:val="00BA24E2"/>
    <w:rsid w:val="00BA2E06"/>
    <w:rsid w:val="00BA323F"/>
    <w:rsid w:val="00BA4F6E"/>
    <w:rsid w:val="00BA5948"/>
    <w:rsid w:val="00BA6F2B"/>
    <w:rsid w:val="00BA71B3"/>
    <w:rsid w:val="00BB37A8"/>
    <w:rsid w:val="00BB4CD2"/>
    <w:rsid w:val="00BB6705"/>
    <w:rsid w:val="00BB7FCF"/>
    <w:rsid w:val="00BC09D2"/>
    <w:rsid w:val="00BC1191"/>
    <w:rsid w:val="00BC1767"/>
    <w:rsid w:val="00BC1A7F"/>
    <w:rsid w:val="00BC2836"/>
    <w:rsid w:val="00BC2E15"/>
    <w:rsid w:val="00BC30C8"/>
    <w:rsid w:val="00BC3843"/>
    <w:rsid w:val="00BC3953"/>
    <w:rsid w:val="00BC3C58"/>
    <w:rsid w:val="00BC4DF2"/>
    <w:rsid w:val="00BC4FDD"/>
    <w:rsid w:val="00BC562F"/>
    <w:rsid w:val="00BC6029"/>
    <w:rsid w:val="00BC615F"/>
    <w:rsid w:val="00BD01B5"/>
    <w:rsid w:val="00BD0377"/>
    <w:rsid w:val="00BD1D43"/>
    <w:rsid w:val="00BD285F"/>
    <w:rsid w:val="00BD35F2"/>
    <w:rsid w:val="00BD443B"/>
    <w:rsid w:val="00BD504E"/>
    <w:rsid w:val="00BD6091"/>
    <w:rsid w:val="00BD762F"/>
    <w:rsid w:val="00BE3BCA"/>
    <w:rsid w:val="00BE5733"/>
    <w:rsid w:val="00BF1D70"/>
    <w:rsid w:val="00BF1F6C"/>
    <w:rsid w:val="00BF27E4"/>
    <w:rsid w:val="00BF37A6"/>
    <w:rsid w:val="00BF44A8"/>
    <w:rsid w:val="00BF4AE2"/>
    <w:rsid w:val="00BF58CA"/>
    <w:rsid w:val="00BF6756"/>
    <w:rsid w:val="00C0105A"/>
    <w:rsid w:val="00C04DF7"/>
    <w:rsid w:val="00C05064"/>
    <w:rsid w:val="00C06038"/>
    <w:rsid w:val="00C069B6"/>
    <w:rsid w:val="00C075D3"/>
    <w:rsid w:val="00C07610"/>
    <w:rsid w:val="00C07736"/>
    <w:rsid w:val="00C10D46"/>
    <w:rsid w:val="00C10E7F"/>
    <w:rsid w:val="00C12750"/>
    <w:rsid w:val="00C12C5A"/>
    <w:rsid w:val="00C142A7"/>
    <w:rsid w:val="00C15219"/>
    <w:rsid w:val="00C15FDC"/>
    <w:rsid w:val="00C161D1"/>
    <w:rsid w:val="00C16384"/>
    <w:rsid w:val="00C17C5C"/>
    <w:rsid w:val="00C2017F"/>
    <w:rsid w:val="00C20F28"/>
    <w:rsid w:val="00C212AC"/>
    <w:rsid w:val="00C23B46"/>
    <w:rsid w:val="00C23D34"/>
    <w:rsid w:val="00C31BF1"/>
    <w:rsid w:val="00C35BFF"/>
    <w:rsid w:val="00C368B2"/>
    <w:rsid w:val="00C37159"/>
    <w:rsid w:val="00C4047C"/>
    <w:rsid w:val="00C4054C"/>
    <w:rsid w:val="00C40995"/>
    <w:rsid w:val="00C40C58"/>
    <w:rsid w:val="00C41838"/>
    <w:rsid w:val="00C42A3D"/>
    <w:rsid w:val="00C42E8D"/>
    <w:rsid w:val="00C44189"/>
    <w:rsid w:val="00C4457F"/>
    <w:rsid w:val="00C44747"/>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B23"/>
    <w:rsid w:val="00C83743"/>
    <w:rsid w:val="00C83861"/>
    <w:rsid w:val="00C8397A"/>
    <w:rsid w:val="00C84D3D"/>
    <w:rsid w:val="00C85305"/>
    <w:rsid w:val="00C85642"/>
    <w:rsid w:val="00C8612F"/>
    <w:rsid w:val="00C87F96"/>
    <w:rsid w:val="00C91CAD"/>
    <w:rsid w:val="00C92866"/>
    <w:rsid w:val="00C92A22"/>
    <w:rsid w:val="00C93011"/>
    <w:rsid w:val="00C934AE"/>
    <w:rsid w:val="00C944D2"/>
    <w:rsid w:val="00C962CA"/>
    <w:rsid w:val="00C979E3"/>
    <w:rsid w:val="00CA0B43"/>
    <w:rsid w:val="00CA0B53"/>
    <w:rsid w:val="00CA1371"/>
    <w:rsid w:val="00CA493E"/>
    <w:rsid w:val="00CA4A8D"/>
    <w:rsid w:val="00CA641E"/>
    <w:rsid w:val="00CA6FBF"/>
    <w:rsid w:val="00CA7F05"/>
    <w:rsid w:val="00CB089B"/>
    <w:rsid w:val="00CB1BE4"/>
    <w:rsid w:val="00CB3817"/>
    <w:rsid w:val="00CB6CF4"/>
    <w:rsid w:val="00CB776C"/>
    <w:rsid w:val="00CB7B61"/>
    <w:rsid w:val="00CB7F49"/>
    <w:rsid w:val="00CC092F"/>
    <w:rsid w:val="00CC39D4"/>
    <w:rsid w:val="00CC472E"/>
    <w:rsid w:val="00CC49EF"/>
    <w:rsid w:val="00CC6604"/>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28F"/>
    <w:rsid w:val="00CE33C9"/>
    <w:rsid w:val="00CE3F23"/>
    <w:rsid w:val="00CE6E04"/>
    <w:rsid w:val="00CF07CB"/>
    <w:rsid w:val="00CF2613"/>
    <w:rsid w:val="00CF2ED9"/>
    <w:rsid w:val="00CF4DC8"/>
    <w:rsid w:val="00CF5913"/>
    <w:rsid w:val="00CF663E"/>
    <w:rsid w:val="00D026F1"/>
    <w:rsid w:val="00D03A4D"/>
    <w:rsid w:val="00D07A1D"/>
    <w:rsid w:val="00D1152A"/>
    <w:rsid w:val="00D14059"/>
    <w:rsid w:val="00D1408D"/>
    <w:rsid w:val="00D153AB"/>
    <w:rsid w:val="00D1550E"/>
    <w:rsid w:val="00D1638D"/>
    <w:rsid w:val="00D16C9D"/>
    <w:rsid w:val="00D17193"/>
    <w:rsid w:val="00D1766F"/>
    <w:rsid w:val="00D201BC"/>
    <w:rsid w:val="00D20592"/>
    <w:rsid w:val="00D208F0"/>
    <w:rsid w:val="00D21AF6"/>
    <w:rsid w:val="00D21FE7"/>
    <w:rsid w:val="00D238C5"/>
    <w:rsid w:val="00D256CF"/>
    <w:rsid w:val="00D277BB"/>
    <w:rsid w:val="00D27949"/>
    <w:rsid w:val="00D27E48"/>
    <w:rsid w:val="00D27F66"/>
    <w:rsid w:val="00D32223"/>
    <w:rsid w:val="00D32309"/>
    <w:rsid w:val="00D3347E"/>
    <w:rsid w:val="00D340EE"/>
    <w:rsid w:val="00D34B5F"/>
    <w:rsid w:val="00D34CBD"/>
    <w:rsid w:val="00D350BF"/>
    <w:rsid w:val="00D359B9"/>
    <w:rsid w:val="00D3715B"/>
    <w:rsid w:val="00D37A9B"/>
    <w:rsid w:val="00D41AF4"/>
    <w:rsid w:val="00D44002"/>
    <w:rsid w:val="00D51DFF"/>
    <w:rsid w:val="00D532B1"/>
    <w:rsid w:val="00D549E9"/>
    <w:rsid w:val="00D54E00"/>
    <w:rsid w:val="00D5500A"/>
    <w:rsid w:val="00D60521"/>
    <w:rsid w:val="00D63E67"/>
    <w:rsid w:val="00D64286"/>
    <w:rsid w:val="00D644AB"/>
    <w:rsid w:val="00D64A5E"/>
    <w:rsid w:val="00D64B26"/>
    <w:rsid w:val="00D6526C"/>
    <w:rsid w:val="00D65CE3"/>
    <w:rsid w:val="00D742E4"/>
    <w:rsid w:val="00D759A7"/>
    <w:rsid w:val="00D75C2C"/>
    <w:rsid w:val="00D75DAD"/>
    <w:rsid w:val="00D76418"/>
    <w:rsid w:val="00D7656A"/>
    <w:rsid w:val="00D77D9A"/>
    <w:rsid w:val="00D82AFF"/>
    <w:rsid w:val="00D82DEF"/>
    <w:rsid w:val="00D83307"/>
    <w:rsid w:val="00D84822"/>
    <w:rsid w:val="00D85351"/>
    <w:rsid w:val="00D85798"/>
    <w:rsid w:val="00D867C1"/>
    <w:rsid w:val="00D8684F"/>
    <w:rsid w:val="00D86C61"/>
    <w:rsid w:val="00D8741F"/>
    <w:rsid w:val="00D9086E"/>
    <w:rsid w:val="00D90968"/>
    <w:rsid w:val="00D90F49"/>
    <w:rsid w:val="00D92A31"/>
    <w:rsid w:val="00D94336"/>
    <w:rsid w:val="00D964CC"/>
    <w:rsid w:val="00DA0EBA"/>
    <w:rsid w:val="00DA1BA1"/>
    <w:rsid w:val="00DA1E98"/>
    <w:rsid w:val="00DA38EA"/>
    <w:rsid w:val="00DA61C2"/>
    <w:rsid w:val="00DB2C9C"/>
    <w:rsid w:val="00DB479F"/>
    <w:rsid w:val="00DB4C8D"/>
    <w:rsid w:val="00DB5CB7"/>
    <w:rsid w:val="00DB7B70"/>
    <w:rsid w:val="00DC095E"/>
    <w:rsid w:val="00DC3426"/>
    <w:rsid w:val="00DC35DE"/>
    <w:rsid w:val="00DC7E5E"/>
    <w:rsid w:val="00DD16B1"/>
    <w:rsid w:val="00DD246E"/>
    <w:rsid w:val="00DD2CD6"/>
    <w:rsid w:val="00DD3774"/>
    <w:rsid w:val="00DD3D87"/>
    <w:rsid w:val="00DD52FB"/>
    <w:rsid w:val="00DD5470"/>
    <w:rsid w:val="00DD5562"/>
    <w:rsid w:val="00DD5F35"/>
    <w:rsid w:val="00DD690B"/>
    <w:rsid w:val="00DD69BB"/>
    <w:rsid w:val="00DD7022"/>
    <w:rsid w:val="00DD71C9"/>
    <w:rsid w:val="00DE06EB"/>
    <w:rsid w:val="00DE22FB"/>
    <w:rsid w:val="00DE2461"/>
    <w:rsid w:val="00DE2D84"/>
    <w:rsid w:val="00DE2F9E"/>
    <w:rsid w:val="00DE4CA1"/>
    <w:rsid w:val="00DE4F5D"/>
    <w:rsid w:val="00DE6906"/>
    <w:rsid w:val="00DF04E0"/>
    <w:rsid w:val="00DF0E54"/>
    <w:rsid w:val="00DF183E"/>
    <w:rsid w:val="00DF2BCF"/>
    <w:rsid w:val="00DF3859"/>
    <w:rsid w:val="00DF6182"/>
    <w:rsid w:val="00DF645F"/>
    <w:rsid w:val="00DF7177"/>
    <w:rsid w:val="00E00372"/>
    <w:rsid w:val="00E02310"/>
    <w:rsid w:val="00E0246B"/>
    <w:rsid w:val="00E03F7C"/>
    <w:rsid w:val="00E0507F"/>
    <w:rsid w:val="00E0563A"/>
    <w:rsid w:val="00E11018"/>
    <w:rsid w:val="00E11DCE"/>
    <w:rsid w:val="00E12725"/>
    <w:rsid w:val="00E14477"/>
    <w:rsid w:val="00E15582"/>
    <w:rsid w:val="00E16CEF"/>
    <w:rsid w:val="00E17847"/>
    <w:rsid w:val="00E22AB5"/>
    <w:rsid w:val="00E22FA1"/>
    <w:rsid w:val="00E2701C"/>
    <w:rsid w:val="00E2751F"/>
    <w:rsid w:val="00E30955"/>
    <w:rsid w:val="00E30964"/>
    <w:rsid w:val="00E309CC"/>
    <w:rsid w:val="00E30C70"/>
    <w:rsid w:val="00E30C7E"/>
    <w:rsid w:val="00E31E70"/>
    <w:rsid w:val="00E31F39"/>
    <w:rsid w:val="00E31F43"/>
    <w:rsid w:val="00E31FA3"/>
    <w:rsid w:val="00E322F7"/>
    <w:rsid w:val="00E32681"/>
    <w:rsid w:val="00E32B4E"/>
    <w:rsid w:val="00E32E60"/>
    <w:rsid w:val="00E33631"/>
    <w:rsid w:val="00E33FD0"/>
    <w:rsid w:val="00E37C9C"/>
    <w:rsid w:val="00E4211C"/>
    <w:rsid w:val="00E434DE"/>
    <w:rsid w:val="00E44715"/>
    <w:rsid w:val="00E44FF3"/>
    <w:rsid w:val="00E454CB"/>
    <w:rsid w:val="00E46033"/>
    <w:rsid w:val="00E47C09"/>
    <w:rsid w:val="00E52523"/>
    <w:rsid w:val="00E5319D"/>
    <w:rsid w:val="00E53309"/>
    <w:rsid w:val="00E54297"/>
    <w:rsid w:val="00E554E2"/>
    <w:rsid w:val="00E576E3"/>
    <w:rsid w:val="00E57B75"/>
    <w:rsid w:val="00E61383"/>
    <w:rsid w:val="00E61EAF"/>
    <w:rsid w:val="00E6250F"/>
    <w:rsid w:val="00E63AB8"/>
    <w:rsid w:val="00E6425B"/>
    <w:rsid w:val="00E65053"/>
    <w:rsid w:val="00E66181"/>
    <w:rsid w:val="00E66A68"/>
    <w:rsid w:val="00E67431"/>
    <w:rsid w:val="00E7049E"/>
    <w:rsid w:val="00E716C1"/>
    <w:rsid w:val="00E72E8C"/>
    <w:rsid w:val="00E72F8B"/>
    <w:rsid w:val="00E73053"/>
    <w:rsid w:val="00E743B4"/>
    <w:rsid w:val="00E74B3D"/>
    <w:rsid w:val="00E767F1"/>
    <w:rsid w:val="00E76C38"/>
    <w:rsid w:val="00E820DE"/>
    <w:rsid w:val="00E84A3C"/>
    <w:rsid w:val="00E85061"/>
    <w:rsid w:val="00E8507A"/>
    <w:rsid w:val="00E8690D"/>
    <w:rsid w:val="00E87F5A"/>
    <w:rsid w:val="00E919C7"/>
    <w:rsid w:val="00E91A43"/>
    <w:rsid w:val="00E95237"/>
    <w:rsid w:val="00E95593"/>
    <w:rsid w:val="00EA1B7E"/>
    <w:rsid w:val="00EA5BC2"/>
    <w:rsid w:val="00EA62ED"/>
    <w:rsid w:val="00EA7115"/>
    <w:rsid w:val="00EA73CC"/>
    <w:rsid w:val="00EB1043"/>
    <w:rsid w:val="00EB5925"/>
    <w:rsid w:val="00EB5AC3"/>
    <w:rsid w:val="00EB6166"/>
    <w:rsid w:val="00EB6386"/>
    <w:rsid w:val="00EB7319"/>
    <w:rsid w:val="00EB7A5B"/>
    <w:rsid w:val="00EB7D26"/>
    <w:rsid w:val="00EC0A50"/>
    <w:rsid w:val="00EC12A1"/>
    <w:rsid w:val="00EC209A"/>
    <w:rsid w:val="00EC2EBC"/>
    <w:rsid w:val="00EC33B8"/>
    <w:rsid w:val="00EC379C"/>
    <w:rsid w:val="00EC3B41"/>
    <w:rsid w:val="00EC3F0D"/>
    <w:rsid w:val="00EC4BAB"/>
    <w:rsid w:val="00EC593F"/>
    <w:rsid w:val="00EC6EE7"/>
    <w:rsid w:val="00ED0729"/>
    <w:rsid w:val="00ED4461"/>
    <w:rsid w:val="00ED5483"/>
    <w:rsid w:val="00ED5687"/>
    <w:rsid w:val="00ED7DB0"/>
    <w:rsid w:val="00EE032C"/>
    <w:rsid w:val="00EE0C7D"/>
    <w:rsid w:val="00EE2047"/>
    <w:rsid w:val="00EE2688"/>
    <w:rsid w:val="00EE364E"/>
    <w:rsid w:val="00EE4047"/>
    <w:rsid w:val="00EE486A"/>
    <w:rsid w:val="00EE68C5"/>
    <w:rsid w:val="00EF011E"/>
    <w:rsid w:val="00EF3AB8"/>
    <w:rsid w:val="00EF3AE3"/>
    <w:rsid w:val="00EF48FB"/>
    <w:rsid w:val="00F033C4"/>
    <w:rsid w:val="00F03870"/>
    <w:rsid w:val="00F0538A"/>
    <w:rsid w:val="00F07000"/>
    <w:rsid w:val="00F07D80"/>
    <w:rsid w:val="00F07FE0"/>
    <w:rsid w:val="00F114E0"/>
    <w:rsid w:val="00F119EB"/>
    <w:rsid w:val="00F11EB8"/>
    <w:rsid w:val="00F139F1"/>
    <w:rsid w:val="00F15C97"/>
    <w:rsid w:val="00F1708B"/>
    <w:rsid w:val="00F175DA"/>
    <w:rsid w:val="00F21CA8"/>
    <w:rsid w:val="00F22521"/>
    <w:rsid w:val="00F229B0"/>
    <w:rsid w:val="00F2316F"/>
    <w:rsid w:val="00F233BC"/>
    <w:rsid w:val="00F240F8"/>
    <w:rsid w:val="00F25396"/>
    <w:rsid w:val="00F25B28"/>
    <w:rsid w:val="00F26395"/>
    <w:rsid w:val="00F2644E"/>
    <w:rsid w:val="00F26F42"/>
    <w:rsid w:val="00F30445"/>
    <w:rsid w:val="00F32252"/>
    <w:rsid w:val="00F32BD0"/>
    <w:rsid w:val="00F337A4"/>
    <w:rsid w:val="00F3389F"/>
    <w:rsid w:val="00F34D92"/>
    <w:rsid w:val="00F35327"/>
    <w:rsid w:val="00F35B28"/>
    <w:rsid w:val="00F362FC"/>
    <w:rsid w:val="00F3776C"/>
    <w:rsid w:val="00F37E53"/>
    <w:rsid w:val="00F40AD5"/>
    <w:rsid w:val="00F42A81"/>
    <w:rsid w:val="00F44607"/>
    <w:rsid w:val="00F44F8E"/>
    <w:rsid w:val="00F4569B"/>
    <w:rsid w:val="00F46B1C"/>
    <w:rsid w:val="00F479A3"/>
    <w:rsid w:val="00F507B7"/>
    <w:rsid w:val="00F5092C"/>
    <w:rsid w:val="00F52A79"/>
    <w:rsid w:val="00F52ABA"/>
    <w:rsid w:val="00F5547A"/>
    <w:rsid w:val="00F60DDB"/>
    <w:rsid w:val="00F621B0"/>
    <w:rsid w:val="00F644BD"/>
    <w:rsid w:val="00F655CE"/>
    <w:rsid w:val="00F66D7E"/>
    <w:rsid w:val="00F67DC8"/>
    <w:rsid w:val="00F70AA4"/>
    <w:rsid w:val="00F72044"/>
    <w:rsid w:val="00F74A6E"/>
    <w:rsid w:val="00F74E82"/>
    <w:rsid w:val="00F75579"/>
    <w:rsid w:val="00F75725"/>
    <w:rsid w:val="00F75BE5"/>
    <w:rsid w:val="00F806D1"/>
    <w:rsid w:val="00F80D42"/>
    <w:rsid w:val="00F81A0C"/>
    <w:rsid w:val="00F8382C"/>
    <w:rsid w:val="00F83A36"/>
    <w:rsid w:val="00F841F5"/>
    <w:rsid w:val="00F8424C"/>
    <w:rsid w:val="00F857B5"/>
    <w:rsid w:val="00F859F4"/>
    <w:rsid w:val="00F86ABE"/>
    <w:rsid w:val="00F871BD"/>
    <w:rsid w:val="00F92F60"/>
    <w:rsid w:val="00F9346B"/>
    <w:rsid w:val="00F93628"/>
    <w:rsid w:val="00F93852"/>
    <w:rsid w:val="00F97CCC"/>
    <w:rsid w:val="00FA08BD"/>
    <w:rsid w:val="00FA1219"/>
    <w:rsid w:val="00FA22DC"/>
    <w:rsid w:val="00FA2389"/>
    <w:rsid w:val="00FA4BFD"/>
    <w:rsid w:val="00FA5929"/>
    <w:rsid w:val="00FA5AA9"/>
    <w:rsid w:val="00FA7272"/>
    <w:rsid w:val="00FA76CB"/>
    <w:rsid w:val="00FB1787"/>
    <w:rsid w:val="00FB18B7"/>
    <w:rsid w:val="00FB2011"/>
    <w:rsid w:val="00FB202C"/>
    <w:rsid w:val="00FB263F"/>
    <w:rsid w:val="00FB35D5"/>
    <w:rsid w:val="00FB3F2E"/>
    <w:rsid w:val="00FB3FDA"/>
    <w:rsid w:val="00FB55B6"/>
    <w:rsid w:val="00FB73ED"/>
    <w:rsid w:val="00FB7863"/>
    <w:rsid w:val="00FB7E18"/>
    <w:rsid w:val="00FC00A6"/>
    <w:rsid w:val="00FC2263"/>
    <w:rsid w:val="00FC34BB"/>
    <w:rsid w:val="00FC481C"/>
    <w:rsid w:val="00FC63A8"/>
    <w:rsid w:val="00FD0FE9"/>
    <w:rsid w:val="00FD1B33"/>
    <w:rsid w:val="00FD1F56"/>
    <w:rsid w:val="00FD50FD"/>
    <w:rsid w:val="00FD53FA"/>
    <w:rsid w:val="00FD5E14"/>
    <w:rsid w:val="00FD7AE5"/>
    <w:rsid w:val="00FE1958"/>
    <w:rsid w:val="00FE2154"/>
    <w:rsid w:val="00FE22F5"/>
    <w:rsid w:val="00FE71BD"/>
    <w:rsid w:val="00FF20D3"/>
    <w:rsid w:val="00FF253B"/>
    <w:rsid w:val="00FF2CB1"/>
    <w:rsid w:val="00FF3424"/>
    <w:rsid w:val="00FF522F"/>
    <w:rsid w:val="00FF6B5B"/>
    <w:rsid w:val="00FF7DA8"/>
    <w:rsid w:val="00FF7F20"/>
    <w:rsid w:val="01D81313"/>
    <w:rsid w:val="061BE9C4"/>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53B"/>
    <w:pPr>
      <w:jc w:val="both"/>
    </w:pPr>
    <w:rPr>
      <w:sz w:val="22"/>
      <w:szCs w:val="22"/>
      <w:lang w:eastAsia="en-US"/>
    </w:rPr>
  </w:style>
  <w:style w:type="paragraph" w:styleId="Heading2">
    <w:name w:val="heading 2"/>
    <w:aliases w:val="Title Header2"/>
    <w:basedOn w:val="Normal"/>
    <w:next w:val="Normal"/>
    <w:link w:val="Heading2Char"/>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Heading3">
    <w:name w:val="heading 3"/>
    <w:aliases w:val="Section Header3,Sub-Clause Paragraph"/>
    <w:basedOn w:val="Normal"/>
    <w:next w:val="Normal"/>
    <w:link w:val="Heading3Char"/>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Heading4">
    <w:name w:val="heading 4"/>
    <w:aliases w:val="Sub-Clause Sub-paragraph,Heading 4 Char Char Char Char"/>
    <w:basedOn w:val="Normal"/>
    <w:next w:val="Normal"/>
    <w:link w:val="Heading4Char"/>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Heading5">
    <w:name w:val="heading 5"/>
    <w:basedOn w:val="Normal"/>
    <w:next w:val="Normal"/>
    <w:link w:val="Heading5Char"/>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Heading6">
    <w:name w:val="heading 6"/>
    <w:basedOn w:val="Normal"/>
    <w:next w:val="Normal"/>
    <w:link w:val="Heading6Char"/>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Heading7">
    <w:name w:val="heading 7"/>
    <w:basedOn w:val="Normal"/>
    <w:next w:val="Normal"/>
    <w:link w:val="Heading7Char"/>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Heading8">
    <w:name w:val="heading 8"/>
    <w:basedOn w:val="Normal"/>
    <w:next w:val="Normal"/>
    <w:link w:val="Heading8Char"/>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Heading9">
    <w:name w:val="heading 9"/>
    <w:basedOn w:val="Normal"/>
    <w:next w:val="Normal"/>
    <w:link w:val="Heading9Char"/>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unhideWhenUsed/>
    <w:rsid w:val="00207E8C"/>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207E8C"/>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lp"/>
    <w:basedOn w:val="Normal"/>
    <w:link w:val="ListParagraphChar"/>
    <w:uiPriority w:val="34"/>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DefaultParagraphFont"/>
    <w:uiPriority w:val="99"/>
    <w:semiHidden/>
    <w:unhideWhenUsed/>
    <w:rsid w:val="00027749"/>
    <w:rPr>
      <w:color w:val="605E5C"/>
      <w:shd w:val="clear" w:color="auto" w:fill="E1DFDD"/>
    </w:rPr>
  </w:style>
  <w:style w:type="paragraph" w:customStyle="1" w:styleId="pf0">
    <w:name w:val="pf0"/>
    <w:basedOn w:val="Normal"/>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DefaultParagraphFont"/>
    <w:rsid w:val="00C84D3D"/>
    <w:rPr>
      <w:rFonts w:ascii="Segoe UI" w:hAnsi="Segoe UI" w:cs="Segoe UI" w:hint="default"/>
      <w:sz w:val="18"/>
      <w:szCs w:val="18"/>
    </w:rPr>
  </w:style>
  <w:style w:type="character" w:customStyle="1" w:styleId="Heading2Char">
    <w:name w:val="Heading 2 Char"/>
    <w:aliases w:val="Title Header2 Char"/>
    <w:basedOn w:val="DefaultParagraphFont"/>
    <w:link w:val="Heading2"/>
    <w:rsid w:val="006667CF"/>
    <w:rPr>
      <w:rFonts w:eastAsia="Times New Roman"/>
      <w:sz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6667CF"/>
    <w:rPr>
      <w:rFonts w:eastAsia="Times New Roman"/>
      <w:sz w:val="24"/>
      <w:bdr w:val="none" w:sz="0" w:space="0" w:color="auto"/>
      <w:lang w:eastAsia="lt-LT"/>
    </w:rPr>
  </w:style>
  <w:style w:type="character" w:customStyle="1" w:styleId="Heading4Char">
    <w:name w:val="Heading 4 Char"/>
    <w:aliases w:val="Sub-Clause Sub-paragraph Char,Heading 4 Char Char Char Char Char"/>
    <w:basedOn w:val="DefaultParagraphFont"/>
    <w:link w:val="Heading4"/>
    <w:rsid w:val="006667CF"/>
    <w:rPr>
      <w:rFonts w:eastAsia="Times New Roman"/>
      <w:b/>
      <w:sz w:val="44"/>
      <w:bdr w:val="none" w:sz="0" w:space="0" w:color="auto"/>
      <w:lang w:eastAsia="lt-LT"/>
    </w:rPr>
  </w:style>
  <w:style w:type="character" w:customStyle="1" w:styleId="Heading5Char">
    <w:name w:val="Heading 5 Char"/>
    <w:basedOn w:val="DefaultParagraphFont"/>
    <w:link w:val="Heading5"/>
    <w:rsid w:val="006667CF"/>
    <w:rPr>
      <w:rFonts w:eastAsia="Times New Roman"/>
      <w:b/>
      <w:sz w:val="40"/>
      <w:bdr w:val="none" w:sz="0" w:space="0" w:color="auto"/>
      <w:lang w:eastAsia="lt-LT"/>
    </w:rPr>
  </w:style>
  <w:style w:type="character" w:customStyle="1" w:styleId="Heading6Char">
    <w:name w:val="Heading 6 Char"/>
    <w:basedOn w:val="DefaultParagraphFont"/>
    <w:link w:val="Heading6"/>
    <w:rsid w:val="006667CF"/>
    <w:rPr>
      <w:rFonts w:eastAsia="Times New Roman"/>
      <w:b/>
      <w:sz w:val="36"/>
      <w:bdr w:val="none" w:sz="0" w:space="0" w:color="auto"/>
      <w:lang w:eastAsia="lt-LT"/>
    </w:rPr>
  </w:style>
  <w:style w:type="character" w:customStyle="1" w:styleId="Heading7Char">
    <w:name w:val="Heading 7 Char"/>
    <w:basedOn w:val="DefaultParagraphFont"/>
    <w:link w:val="Heading7"/>
    <w:rsid w:val="006667CF"/>
    <w:rPr>
      <w:rFonts w:eastAsia="Times New Roman"/>
      <w:sz w:val="48"/>
      <w:bdr w:val="none" w:sz="0" w:space="0" w:color="auto"/>
      <w:lang w:eastAsia="lt-LT"/>
    </w:rPr>
  </w:style>
  <w:style w:type="character" w:customStyle="1" w:styleId="Heading8Char">
    <w:name w:val="Heading 8 Char"/>
    <w:basedOn w:val="DefaultParagraphFont"/>
    <w:link w:val="Heading8"/>
    <w:rsid w:val="006667CF"/>
    <w:rPr>
      <w:rFonts w:eastAsia="Times New Roman"/>
      <w:b/>
      <w:sz w:val="18"/>
      <w:bdr w:val="none" w:sz="0" w:space="0" w:color="auto"/>
      <w:lang w:eastAsia="lt-LT"/>
    </w:rPr>
  </w:style>
  <w:style w:type="character" w:customStyle="1" w:styleId="Heading9Char">
    <w:name w:val="Heading 9 Char"/>
    <w:basedOn w:val="DefaultParagraphFont"/>
    <w:link w:val="Heading9"/>
    <w:rsid w:val="006667CF"/>
    <w:rPr>
      <w:rFonts w:eastAsia="Times New Roman"/>
      <w:sz w:val="40"/>
      <w:bdr w:val="none" w:sz="0" w:space="0" w:color="auto"/>
      <w:lang w:eastAsia="lt-LT"/>
    </w:rPr>
  </w:style>
  <w:style w:type="paragraph" w:styleId="NoSpacing">
    <w:name w:val="No Spacing"/>
    <w:link w:val="NoSpacingChar"/>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6E17B7"/>
    <w:rPr>
      <w:rFonts w:asciiTheme="minorHAnsi" w:eastAsiaTheme="minorEastAsia" w:hAnsiTheme="minorHAnsi" w:cstheme="minorBidi"/>
      <w:sz w:val="21"/>
      <w:szCs w:val="21"/>
      <w:bdr w:val="none" w:sz="0" w:space="0" w:color="auto"/>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Blue,fn,FT,Ca"/>
    <w:basedOn w:val="Normal"/>
    <w:link w:val="FootnoteTextChar"/>
    <w:uiPriority w:val="99"/>
    <w:unhideWhenUsed/>
    <w:qFormat/>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FT Char"/>
    <w:basedOn w:val="DefaultParagraphFont"/>
    <w:link w:val="FootnoteText"/>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TableNormal"/>
    <w:next w:val="TableGrid"/>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DefaultParagraphFont"/>
    <w:uiPriority w:val="99"/>
    <w:unhideWhenUsed/>
    <w:rsid w:val="00BC1A7F"/>
    <w:rPr>
      <w:color w:val="2B579A"/>
      <w:shd w:val="clear" w:color="auto" w:fill="E1DFDD"/>
    </w:rPr>
  </w:style>
  <w:style w:type="paragraph" w:styleId="NormalWeb">
    <w:name w:val="Normal (Web)"/>
    <w:basedOn w:val="Normal"/>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paragraph" w:customStyle="1" w:styleId="lexicalparagraph">
    <w:name w:val="lexical__paragraph"/>
    <w:basedOn w:val="Normal"/>
    <w:rsid w:val="001C2BF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CA137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A1371"/>
    <w:pPr>
      <w:pBdr>
        <w:top w:val="none" w:sz="0" w:space="0" w:color="auto"/>
        <w:left w:val="none" w:sz="0" w:space="0" w:color="auto"/>
        <w:bottom w:val="none" w:sz="0" w:space="0" w:color="auto"/>
        <w:right w:val="none" w:sz="0" w:space="0" w:color="auto"/>
        <w:between w:val="none" w:sz="0" w:space="0" w:color="auto"/>
        <w:bar w:val="none" w:sz="0" w:color="auto"/>
      </w:pBdr>
      <w:spacing w:before="60" w:after="160" w:line="240" w:lineRule="exact"/>
    </w:pPr>
    <w:rPr>
      <w:sz w:val="20"/>
      <w:szCs w:val="20"/>
      <w:vertAlign w:val="superscript"/>
      <w:lang w:eastAsia="en-GB"/>
    </w:rPr>
  </w:style>
  <w:style w:type="character" w:customStyle="1" w:styleId="ui-provider">
    <w:name w:val="ui-provider"/>
    <w:basedOn w:val="DefaultParagraphFont"/>
    <w:rsid w:val="00BB37A8"/>
  </w:style>
  <w:style w:type="character" w:styleId="Strong">
    <w:name w:val="Strong"/>
    <w:basedOn w:val="DefaultParagraphFont"/>
    <w:uiPriority w:val="22"/>
    <w:qFormat/>
    <w:rsid w:val="00ED7D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07984946">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5963793">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82C1BE-68F7-486B-A619-25884A79767A}">
  <ds:schemaRefs>
    <ds:schemaRef ds:uri="http://schemas.microsoft.com/sharepoint/v3/contenttype/forms"/>
  </ds:schemaRefs>
</ds:datastoreItem>
</file>

<file path=customXml/itemProps2.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54374382-5120-4246-A2BC-95F6CDBA140D}">
  <ds:schemaRefs>
    <ds:schemaRef ds:uri="http://schemas.openxmlformats.org/officeDocument/2006/bibliography"/>
  </ds:schemaRefs>
</ds:datastoreItem>
</file>

<file path=customXml/itemProps4.xml><?xml version="1.0" encoding="utf-8"?>
<ds:datastoreItem xmlns:ds="http://schemas.openxmlformats.org/officeDocument/2006/customXml" ds:itemID="{223F6D16-E201-4D50-B6C3-CC50CB6B63A0}"/>
</file>

<file path=docProps/app.xml><?xml version="1.0" encoding="utf-8"?>
<Properties xmlns="http://schemas.openxmlformats.org/officeDocument/2006/extended-properties" xmlns:vt="http://schemas.openxmlformats.org/officeDocument/2006/docPropsVTypes">
  <Template>Normal</Template>
  <TotalTime>446</TotalTime>
  <Pages>9</Pages>
  <Words>16152</Words>
  <Characters>9207</Characters>
  <Application>Microsoft Office Word</Application>
  <DocSecurity>0</DocSecurity>
  <Lines>76</Lines>
  <Paragraphs>50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PIRKIMO SĄLYGŲ 4 PRIEDAS „PAŠALINIMO PAGRINDAI“</vt:lpstr>
    </vt:vector>
  </TitlesOfParts>
  <Company/>
  <LinksUpToDate>false</LinksUpToDate>
  <CharactersWithSpaces>25309</CharactersWithSpaces>
  <SharedDoc>false</SharedDoc>
  <HLinks>
    <vt:vector size="18" baseType="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0</vt:i4>
      </vt:variant>
      <vt:variant>
        <vt:i4>0</vt:i4>
      </vt:variant>
      <vt:variant>
        <vt:i4>5</vt:i4>
      </vt:variant>
      <vt:variant>
        <vt:lpwstr>https://vpt.lrv.lt/lt/pasalinimo-pagrindai-1/nepatikimi-tiekejai-1</vt:lpwstr>
      </vt:variant>
      <vt:variant>
        <vt:lpwstr/>
      </vt:variant>
      <vt:variant>
        <vt:i4>12452090</vt:i4>
      </vt:variant>
      <vt:variant>
        <vt:i4>0</vt:i4>
      </vt:variant>
      <vt:variant>
        <vt:i4>0</vt:i4>
      </vt:variant>
      <vt:variant>
        <vt:i4>5</vt:i4>
      </vt:variant>
      <vt:variant>
        <vt:lpwstr>C:\Users\m.viteikiene\Desktop\VPT gairÄs ir kt\it_kvalifikacija_gaires2023.pdf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Gražina Kašinskienė</cp:lastModifiedBy>
  <cp:revision>258</cp:revision>
  <cp:lastPrinted>2021-03-18T06:52:00Z</cp:lastPrinted>
  <dcterms:created xsi:type="dcterms:W3CDTF">2025-05-09T10:28:00Z</dcterms:created>
  <dcterms:modified xsi:type="dcterms:W3CDTF">2026-05-22T07:38:00Z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2025-09-22T13:26:36Z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afa5e9dc-1f79-42bb-869f-8b92da5377a0</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